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021" w:tblpY="196"/>
        <w:tblOverlap w:val="never"/>
        <w:tblW w:w="4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28E6A" w:themeFill="accent3"/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7516"/>
      </w:tblGrid>
      <w:tr w:rsidR="0013512B" w:rsidRPr="00380193" w:rsidTr="0013512B">
        <w:trPr>
          <w:trHeight w:val="1968"/>
        </w:trPr>
        <w:tc>
          <w:tcPr>
            <w:tcW w:w="5000" w:type="pct"/>
            <w:shd w:val="clear" w:color="auto" w:fill="A28E6A" w:themeFill="accent3"/>
            <w:tcMar>
              <w:top w:w="0" w:type="dxa"/>
              <w:bottom w:w="0" w:type="dxa"/>
            </w:tcMar>
            <w:vAlign w:val="center"/>
          </w:tcPr>
          <w:p w:rsidR="0013512B" w:rsidRPr="00380193" w:rsidRDefault="0013512B" w:rsidP="007E6C4B">
            <w:pPr>
              <w:pStyle w:val="NoSpacing"/>
              <w:jc w:val="center"/>
              <w:rPr>
                <w:color w:val="002060"/>
                <w:sz w:val="8"/>
                <w:szCs w:val="8"/>
              </w:rPr>
            </w:pPr>
            <w:r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>Dr</w:t>
            </w:r>
            <w:r w:rsidRPr="00380193"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>. Venkatesan</w:t>
            </w:r>
            <w:r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>.</w:t>
            </w:r>
            <w:r w:rsidRPr="00380193"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 xml:space="preserve"> J                                                Professor &amp; Head - Automobile Engineering               email:</w:t>
            </w:r>
            <w:r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>jvenkat</w:t>
            </w:r>
            <w:r w:rsidRPr="00380193"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 xml:space="preserve">@svce.ac.in; </w:t>
            </w:r>
            <w:r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>hodae</w:t>
            </w:r>
            <w:r w:rsidRPr="00380193"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 xml:space="preserve">@svce.ac.in </w:t>
            </w:r>
            <w:r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 xml:space="preserve">     </w:t>
            </w:r>
            <w:r w:rsidRPr="00380193"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 xml:space="preserve">Phone: 91 44 2715 2000 Ext. </w:t>
            </w:r>
            <w:r>
              <w:rPr>
                <w:rFonts w:asciiTheme="majorHAnsi" w:hAnsiTheme="majorHAnsi"/>
                <w:b/>
                <w:color w:val="002060"/>
                <w:sz w:val="36"/>
                <w:szCs w:val="36"/>
              </w:rPr>
              <w:t>450</w:t>
            </w:r>
          </w:p>
        </w:tc>
      </w:tr>
    </w:tbl>
    <w:p w:rsidR="006833D5" w:rsidRPr="006833D5" w:rsidRDefault="00BD7A8A" w:rsidP="006833D5">
      <w:r w:rsidRPr="00BD7A8A">
        <w:rPr>
          <w:rFonts w:asciiTheme="majorHAnsi" w:hAnsiTheme="majorHAnsi"/>
          <w:b/>
          <w:noProof/>
          <w:sz w:val="36"/>
          <w:szCs w:val="36"/>
        </w:rPr>
        <w:drawing>
          <wp:inline distT="0" distB="0" distL="0" distR="0">
            <wp:extent cx="1381125" cy="13811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p w:rsidR="0013512B" w:rsidRPr="0013512B" w:rsidRDefault="006833D5" w:rsidP="006833D5">
      <w:pPr>
        <w:suppressAutoHyphens/>
        <w:rPr>
          <w:rFonts w:ascii="Arial" w:hAnsi="Arial" w:cs="Arial"/>
          <w:b/>
          <w:sz w:val="24"/>
        </w:rPr>
      </w:pPr>
      <w:r w:rsidRPr="0013512B">
        <w:rPr>
          <w:rFonts w:ascii="Arial" w:hAnsi="Arial" w:cs="Arial"/>
          <w:b/>
          <w:sz w:val="24"/>
        </w:rPr>
        <w:t>Ph</w:t>
      </w:r>
      <w:r w:rsidR="0013512B" w:rsidRPr="0013512B">
        <w:rPr>
          <w:rFonts w:ascii="Arial" w:hAnsi="Arial" w:cs="Arial"/>
          <w:b/>
          <w:sz w:val="24"/>
        </w:rPr>
        <w:t xml:space="preserve">. </w:t>
      </w:r>
      <w:r w:rsidRPr="0013512B">
        <w:rPr>
          <w:rFonts w:ascii="Arial" w:hAnsi="Arial" w:cs="Arial"/>
          <w:b/>
          <w:sz w:val="24"/>
        </w:rPr>
        <w:t xml:space="preserve">D  </w:t>
      </w:r>
      <w:r w:rsidRPr="0013512B">
        <w:rPr>
          <w:rFonts w:ascii="Arial" w:hAnsi="Arial" w:cs="Arial"/>
          <w:b/>
          <w:sz w:val="24"/>
        </w:rPr>
        <w:tab/>
      </w:r>
    </w:p>
    <w:p w:rsidR="00BD7A8A" w:rsidRDefault="00BD7A8A" w:rsidP="00BD7A8A">
      <w:pPr>
        <w:suppressAutoHyphens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13512B" w:rsidRPr="0013512B">
        <w:rPr>
          <w:rFonts w:ascii="Arial" w:hAnsi="Arial" w:cs="Arial"/>
          <w:b/>
          <w:sz w:val="24"/>
        </w:rPr>
        <w:t>Title</w:t>
      </w:r>
      <w:r w:rsidR="00FA7C1B">
        <w:rPr>
          <w:rFonts w:ascii="Arial" w:hAnsi="Arial" w:cs="Arial"/>
          <w:b/>
          <w:sz w:val="24"/>
        </w:rPr>
        <w:tab/>
      </w:r>
      <w:r w:rsidR="00FA7C1B">
        <w:rPr>
          <w:rFonts w:ascii="Arial" w:hAnsi="Arial" w:cs="Arial"/>
          <w:b/>
          <w:sz w:val="24"/>
        </w:rPr>
        <w:tab/>
      </w:r>
      <w:r w:rsidR="0013512B" w:rsidRPr="0013512B">
        <w:rPr>
          <w:rFonts w:ascii="Arial" w:hAnsi="Arial" w:cs="Arial"/>
          <w:b/>
          <w:sz w:val="24"/>
        </w:rPr>
        <w:t>:</w:t>
      </w:r>
      <w:r w:rsidR="0013512B">
        <w:rPr>
          <w:rFonts w:ascii="Arial" w:hAnsi="Arial" w:cs="Arial"/>
          <w:sz w:val="24"/>
        </w:rPr>
        <w:t xml:space="preserve"> Modelling and Experimental Analysis of Automotive Reciprocating </w:t>
      </w:r>
    </w:p>
    <w:p w:rsidR="0013512B" w:rsidRDefault="00BD7A8A" w:rsidP="00BD7A8A">
      <w:pPr>
        <w:suppressAutoHyphens/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 w:rsidR="0013512B">
        <w:rPr>
          <w:rFonts w:ascii="Arial" w:hAnsi="Arial" w:cs="Arial"/>
          <w:sz w:val="24"/>
        </w:rPr>
        <w:t>Air Compressor</w:t>
      </w:r>
    </w:p>
    <w:p w:rsidR="0013512B" w:rsidRDefault="00BD7A8A" w:rsidP="00BD7A8A">
      <w:pPr>
        <w:suppressAutoHyphens/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13512B" w:rsidRPr="0013512B">
        <w:rPr>
          <w:rFonts w:ascii="Arial" w:hAnsi="Arial" w:cs="Arial"/>
          <w:b/>
          <w:sz w:val="24"/>
        </w:rPr>
        <w:t>Year</w:t>
      </w:r>
      <w:r w:rsidR="00FA7C1B">
        <w:rPr>
          <w:rFonts w:ascii="Arial" w:hAnsi="Arial" w:cs="Arial"/>
          <w:b/>
          <w:sz w:val="24"/>
        </w:rPr>
        <w:tab/>
      </w:r>
      <w:r w:rsidR="00FA7C1B">
        <w:rPr>
          <w:rFonts w:ascii="Arial" w:hAnsi="Arial" w:cs="Arial"/>
          <w:b/>
          <w:sz w:val="24"/>
        </w:rPr>
        <w:tab/>
      </w:r>
      <w:r w:rsidR="0013512B" w:rsidRPr="0013512B">
        <w:rPr>
          <w:rFonts w:ascii="Arial" w:hAnsi="Arial" w:cs="Arial"/>
          <w:b/>
          <w:sz w:val="24"/>
        </w:rPr>
        <w:t>:</w:t>
      </w:r>
      <w:r w:rsidR="00FA7C1B">
        <w:rPr>
          <w:rFonts w:ascii="Arial" w:hAnsi="Arial" w:cs="Arial"/>
          <w:b/>
          <w:sz w:val="24"/>
        </w:rPr>
        <w:t xml:space="preserve"> </w:t>
      </w:r>
      <w:r w:rsidR="0013512B">
        <w:rPr>
          <w:rFonts w:ascii="Arial" w:hAnsi="Arial" w:cs="Arial"/>
          <w:sz w:val="24"/>
        </w:rPr>
        <w:t>2011</w:t>
      </w:r>
    </w:p>
    <w:p w:rsidR="0013512B" w:rsidRDefault="00BD7A8A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13512B" w:rsidRPr="0013512B">
        <w:rPr>
          <w:rFonts w:ascii="Arial" w:hAnsi="Arial" w:cs="Arial"/>
          <w:b/>
          <w:sz w:val="24"/>
        </w:rPr>
        <w:t>University</w:t>
      </w:r>
      <w:r w:rsidR="00FA7C1B">
        <w:rPr>
          <w:rFonts w:ascii="Arial" w:hAnsi="Arial" w:cs="Arial"/>
          <w:b/>
          <w:sz w:val="24"/>
        </w:rPr>
        <w:tab/>
      </w:r>
      <w:r w:rsidR="0013512B" w:rsidRPr="0013512B">
        <w:rPr>
          <w:rFonts w:ascii="Arial" w:hAnsi="Arial" w:cs="Arial"/>
          <w:b/>
          <w:sz w:val="24"/>
        </w:rPr>
        <w:t>:</w:t>
      </w:r>
      <w:r w:rsidR="00FA7C1B">
        <w:rPr>
          <w:rFonts w:ascii="Arial" w:hAnsi="Arial" w:cs="Arial"/>
          <w:b/>
          <w:sz w:val="24"/>
        </w:rPr>
        <w:t xml:space="preserve"> </w:t>
      </w:r>
      <w:r w:rsidR="0013512B">
        <w:rPr>
          <w:rFonts w:ascii="Arial" w:hAnsi="Arial" w:cs="Arial"/>
          <w:sz w:val="24"/>
        </w:rPr>
        <w:t>Anna University, Chennai</w:t>
      </w:r>
    </w:p>
    <w:p w:rsidR="00FA7C1B" w:rsidRPr="00FA7C1B" w:rsidRDefault="00FA7C1B" w:rsidP="006833D5">
      <w:pPr>
        <w:suppressAutoHyphens/>
        <w:rPr>
          <w:rFonts w:ascii="Arial" w:hAnsi="Arial" w:cs="Arial"/>
          <w:b/>
          <w:sz w:val="24"/>
        </w:rPr>
      </w:pPr>
      <w:r w:rsidRPr="00FA7C1B">
        <w:rPr>
          <w:rFonts w:ascii="Arial" w:hAnsi="Arial" w:cs="Arial"/>
          <w:b/>
          <w:sz w:val="24"/>
        </w:rPr>
        <w:t>M.E.</w:t>
      </w:r>
    </w:p>
    <w:p w:rsidR="00FA7C1B" w:rsidRDefault="00BD7A8A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FA7C1B" w:rsidRPr="00FA7C1B">
        <w:rPr>
          <w:rFonts w:ascii="Arial" w:hAnsi="Arial" w:cs="Arial"/>
          <w:b/>
          <w:sz w:val="24"/>
        </w:rPr>
        <w:t>Specilisation:</w:t>
      </w:r>
      <w:r w:rsidR="00FA7C1B">
        <w:rPr>
          <w:rFonts w:ascii="Arial" w:hAnsi="Arial" w:cs="Arial"/>
          <w:b/>
          <w:sz w:val="24"/>
        </w:rPr>
        <w:t xml:space="preserve"> </w:t>
      </w:r>
      <w:r w:rsidR="00FA7C1B">
        <w:rPr>
          <w:rFonts w:ascii="Arial" w:hAnsi="Arial" w:cs="Arial"/>
          <w:sz w:val="24"/>
        </w:rPr>
        <w:t xml:space="preserve">Thermal Power Equipment </w:t>
      </w:r>
    </w:p>
    <w:p w:rsidR="00BD7A8A" w:rsidRDefault="00BD7A8A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FA7C1B" w:rsidRPr="00FA7C1B">
        <w:rPr>
          <w:rFonts w:ascii="Arial" w:hAnsi="Arial" w:cs="Arial"/>
          <w:b/>
          <w:sz w:val="24"/>
        </w:rPr>
        <w:t>Year</w:t>
      </w:r>
      <w:r w:rsidR="00FA7C1B">
        <w:rPr>
          <w:rFonts w:ascii="Arial" w:hAnsi="Arial" w:cs="Arial"/>
          <w:b/>
          <w:sz w:val="24"/>
        </w:rPr>
        <w:tab/>
      </w:r>
      <w:r w:rsidR="00FA7C1B">
        <w:rPr>
          <w:rFonts w:ascii="Arial" w:hAnsi="Arial" w:cs="Arial"/>
          <w:b/>
          <w:sz w:val="24"/>
        </w:rPr>
        <w:tab/>
      </w:r>
      <w:r w:rsidR="00FA7C1B" w:rsidRPr="00FA7C1B">
        <w:rPr>
          <w:rFonts w:ascii="Arial" w:hAnsi="Arial" w:cs="Arial"/>
          <w:b/>
          <w:sz w:val="24"/>
        </w:rPr>
        <w:t>:</w:t>
      </w:r>
      <w:r w:rsidR="00FA7C1B">
        <w:rPr>
          <w:rFonts w:ascii="Arial" w:hAnsi="Arial" w:cs="Arial"/>
          <w:b/>
          <w:sz w:val="24"/>
        </w:rPr>
        <w:t xml:space="preserve"> </w:t>
      </w:r>
      <w:r w:rsidR="00FA7C1B" w:rsidRPr="00FA7C1B">
        <w:rPr>
          <w:rFonts w:ascii="Arial" w:hAnsi="Arial" w:cs="Arial"/>
          <w:sz w:val="24"/>
        </w:rPr>
        <w:t>Dec</w:t>
      </w:r>
      <w:r w:rsidR="00FA7C1B">
        <w:rPr>
          <w:rFonts w:ascii="Arial" w:hAnsi="Arial" w:cs="Arial"/>
          <w:b/>
          <w:sz w:val="24"/>
        </w:rPr>
        <w:t xml:space="preserve"> </w:t>
      </w:r>
      <w:r w:rsidR="00FA7C1B" w:rsidRPr="00FA7C1B">
        <w:rPr>
          <w:rFonts w:ascii="Arial" w:hAnsi="Arial" w:cs="Arial"/>
          <w:sz w:val="24"/>
        </w:rPr>
        <w:t>1995</w:t>
      </w:r>
      <w:r w:rsidR="00FA7C1B" w:rsidRPr="00FA7C1B">
        <w:rPr>
          <w:rFonts w:ascii="Arial" w:hAnsi="Arial" w:cs="Arial"/>
          <w:sz w:val="24"/>
        </w:rPr>
        <w:tab/>
      </w:r>
    </w:p>
    <w:p w:rsidR="00BD7A8A" w:rsidRPr="00BD7A8A" w:rsidRDefault="00FA7C1B" w:rsidP="00535B5E">
      <w:pPr>
        <w:suppressAutoHyphens/>
        <w:spacing w:after="240"/>
        <w:rPr>
          <w:rFonts w:ascii="Arial" w:hAnsi="Arial" w:cs="Arial"/>
          <w:sz w:val="24"/>
        </w:rPr>
      </w:pPr>
      <w:r w:rsidRPr="00FA7C1B">
        <w:rPr>
          <w:rFonts w:ascii="Arial" w:hAnsi="Arial" w:cs="Arial"/>
          <w:sz w:val="24"/>
        </w:rPr>
        <w:tab/>
      </w:r>
      <w:r w:rsidR="00BD7A8A" w:rsidRPr="0013512B">
        <w:rPr>
          <w:rFonts w:ascii="Arial" w:hAnsi="Arial" w:cs="Arial"/>
          <w:b/>
          <w:sz w:val="24"/>
        </w:rPr>
        <w:t>University</w:t>
      </w:r>
      <w:r w:rsidR="00BD7A8A">
        <w:rPr>
          <w:rFonts w:ascii="Arial" w:hAnsi="Arial" w:cs="Arial"/>
          <w:b/>
          <w:sz w:val="24"/>
        </w:rPr>
        <w:tab/>
      </w:r>
      <w:r w:rsidR="00BD7A8A" w:rsidRPr="0013512B">
        <w:rPr>
          <w:rFonts w:ascii="Arial" w:hAnsi="Arial" w:cs="Arial"/>
          <w:b/>
          <w:sz w:val="24"/>
        </w:rPr>
        <w:t>:</w:t>
      </w:r>
      <w:r w:rsidR="00BD7A8A">
        <w:rPr>
          <w:rFonts w:ascii="Arial" w:hAnsi="Arial" w:cs="Arial"/>
          <w:b/>
          <w:sz w:val="24"/>
        </w:rPr>
        <w:t xml:space="preserve"> </w:t>
      </w:r>
      <w:r w:rsidR="00BD7A8A" w:rsidRPr="00BD7A8A">
        <w:rPr>
          <w:rFonts w:ascii="Arial" w:hAnsi="Arial" w:cs="Arial"/>
          <w:sz w:val="24"/>
        </w:rPr>
        <w:t>NIT Trichy, Bharathidasan University</w:t>
      </w:r>
    </w:p>
    <w:p w:rsidR="00D14245" w:rsidRDefault="00D14245" w:rsidP="006833D5">
      <w:pPr>
        <w:suppressAutoHyphens/>
        <w:rPr>
          <w:rFonts w:ascii="Arial" w:hAnsi="Arial" w:cs="Arial"/>
          <w:sz w:val="24"/>
        </w:rPr>
      </w:pPr>
      <w:r w:rsidRPr="00FA7C1B">
        <w:rPr>
          <w:rFonts w:ascii="Arial" w:hAnsi="Arial" w:cs="Arial"/>
          <w:b/>
          <w:sz w:val="24"/>
        </w:rPr>
        <w:t>Teaching &amp; Research Experience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 w:rsidR="00FA7C1B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years</w:t>
      </w:r>
    </w:p>
    <w:p w:rsidR="00FA7C1B" w:rsidRPr="00BD7A8A" w:rsidRDefault="00FA7C1B" w:rsidP="006833D5">
      <w:pPr>
        <w:suppressAutoHyphens/>
        <w:rPr>
          <w:rFonts w:ascii="Arial" w:hAnsi="Arial" w:cs="Arial"/>
          <w:b/>
          <w:sz w:val="24"/>
          <w:u w:val="single"/>
        </w:rPr>
      </w:pPr>
      <w:r w:rsidRPr="00BD7A8A">
        <w:rPr>
          <w:rFonts w:ascii="Arial" w:hAnsi="Arial" w:cs="Arial"/>
          <w:b/>
          <w:sz w:val="24"/>
          <w:u w:val="single"/>
        </w:rPr>
        <w:t>Research Interest</w:t>
      </w:r>
    </w:p>
    <w:p w:rsidR="00FA7C1B" w:rsidRPr="00FA7C1B" w:rsidRDefault="00FA7C1B" w:rsidP="00FA7C1B">
      <w:pPr>
        <w:pStyle w:val="ListParagraph"/>
        <w:numPr>
          <w:ilvl w:val="0"/>
          <w:numId w:val="17"/>
        </w:numPr>
        <w:suppressAutoHyphens/>
        <w:rPr>
          <w:rFonts w:ascii="Arial" w:hAnsi="Arial" w:cs="Arial"/>
          <w:sz w:val="24"/>
        </w:rPr>
      </w:pPr>
      <w:r w:rsidRPr="00FA7C1B">
        <w:rPr>
          <w:rFonts w:ascii="Arial" w:hAnsi="Arial" w:cs="Arial"/>
          <w:sz w:val="24"/>
        </w:rPr>
        <w:t>Heat Transfer</w:t>
      </w:r>
      <w:r>
        <w:rPr>
          <w:rFonts w:ascii="Arial" w:hAnsi="Arial" w:cs="Arial"/>
          <w:sz w:val="24"/>
        </w:rPr>
        <w:t xml:space="preserve"> &amp; </w:t>
      </w:r>
      <w:r w:rsidRPr="00FA7C1B">
        <w:rPr>
          <w:rFonts w:ascii="Arial" w:hAnsi="Arial" w:cs="Arial"/>
          <w:sz w:val="24"/>
        </w:rPr>
        <w:t>Heat Exchangers</w:t>
      </w:r>
    </w:p>
    <w:p w:rsidR="00FA7C1B" w:rsidRDefault="00FA7C1B" w:rsidP="00FA7C1B">
      <w:pPr>
        <w:pStyle w:val="ListParagraph"/>
        <w:numPr>
          <w:ilvl w:val="0"/>
          <w:numId w:val="17"/>
        </w:num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I.C. Engines</w:t>
      </w:r>
    </w:p>
    <w:p w:rsidR="00FA7C1B" w:rsidRDefault="00FA7C1B" w:rsidP="00FA7C1B">
      <w:pPr>
        <w:pStyle w:val="ListParagraph"/>
        <w:numPr>
          <w:ilvl w:val="0"/>
          <w:numId w:val="17"/>
        </w:num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Automotive Air Conditioning</w:t>
      </w:r>
    </w:p>
    <w:p w:rsidR="00A35C90" w:rsidRPr="00FA7C1B" w:rsidRDefault="00FA7C1B" w:rsidP="00FA7C1B">
      <w:pPr>
        <w:pStyle w:val="ListParagraph"/>
        <w:numPr>
          <w:ilvl w:val="0"/>
          <w:numId w:val="16"/>
        </w:numPr>
        <w:suppressAutoHyphens/>
        <w:spacing w:after="200"/>
        <w:rPr>
          <w:b/>
        </w:rPr>
      </w:pPr>
      <w:r w:rsidRPr="00FA7C1B">
        <w:rPr>
          <w:rFonts w:ascii="Arial" w:hAnsi="Arial" w:cs="Arial"/>
          <w:sz w:val="24"/>
        </w:rPr>
        <w:t>Modelling of Thermal Equipment</w:t>
      </w:r>
      <w:r w:rsidRPr="00FA7C1B">
        <w:rPr>
          <w:b/>
        </w:rPr>
        <w:t xml:space="preserve"> </w:t>
      </w:r>
    </w:p>
    <w:sectPr w:rsidR="00A35C90" w:rsidRPr="00FA7C1B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F42" w:rsidRDefault="00A45F42">
      <w:pPr>
        <w:spacing w:after="0" w:line="240" w:lineRule="auto"/>
      </w:pPr>
      <w:r>
        <w:separator/>
      </w:r>
    </w:p>
  </w:endnote>
  <w:endnote w:type="continuationSeparator" w:id="1">
    <w:p w:rsidR="00A45F42" w:rsidRDefault="00A4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8F1C96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8F1C96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644346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3512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Venkatesan J                                                Professor &amp; Head - Automobile Engineering               email: jvenkat@svce.ac.in; hodae@svce.ac.in      Phone: 91 44 2715 2000 Ext. 450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8F1C96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436134" w:rsidRPr="00436134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8F1C96">
    <w:pPr>
      <w:rPr>
        <w:sz w:val="20"/>
      </w:rPr>
    </w:pPr>
    <w:r w:rsidRPr="008F1C96">
      <w:rPr>
        <w:noProof/>
        <w:sz w:val="10"/>
        <w:szCs w:val="10"/>
      </w:rPr>
      <w:pict>
        <v:rect id="_x0000_s2069" style="position:absolute;margin-left:-337.85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8F1C96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6443468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3512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Venkatesan J                                                Professor &amp; Head - Automobile Engineering               email: jvenkat@svce.ac.in; hodae@svce.ac.in      Phone: 91 44 2715 2000 Ext. 450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lang w:eastAsia="ja-JP"/>
      </w:rPr>
      <w:pict>
        <v:oval id="_x0000_s2067" style="position:absolute;margin-left:62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8F1C96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8B7463" w:rsidRPr="008B7463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F42" w:rsidRDefault="00A45F42">
      <w:pPr>
        <w:spacing w:after="0" w:line="240" w:lineRule="auto"/>
      </w:pPr>
      <w:r>
        <w:separator/>
      </w:r>
    </w:p>
  </w:footnote>
  <w:footnote w:type="continuationSeparator" w:id="1">
    <w:p w:rsidR="00A45F42" w:rsidRDefault="00A4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18A643F6"/>
    <w:multiLevelType w:val="hybridMultilevel"/>
    <w:tmpl w:val="5D5C13EE"/>
    <w:lvl w:ilvl="0" w:tplc="153E4D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95045"/>
    <w:multiLevelType w:val="hybridMultilevel"/>
    <w:tmpl w:val="3FA2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3512B"/>
    <w:rsid w:val="001D527F"/>
    <w:rsid w:val="001E494C"/>
    <w:rsid w:val="00254B3D"/>
    <w:rsid w:val="002E20B7"/>
    <w:rsid w:val="00380193"/>
    <w:rsid w:val="003A7574"/>
    <w:rsid w:val="003E32BC"/>
    <w:rsid w:val="00436134"/>
    <w:rsid w:val="00485E66"/>
    <w:rsid w:val="004E69B1"/>
    <w:rsid w:val="00535B5E"/>
    <w:rsid w:val="006833D5"/>
    <w:rsid w:val="00714CD2"/>
    <w:rsid w:val="0076192F"/>
    <w:rsid w:val="00776BD7"/>
    <w:rsid w:val="007C2FA5"/>
    <w:rsid w:val="007C3E30"/>
    <w:rsid w:val="008B7463"/>
    <w:rsid w:val="008F1C96"/>
    <w:rsid w:val="00A35C90"/>
    <w:rsid w:val="00A45F42"/>
    <w:rsid w:val="00BD7A8A"/>
    <w:rsid w:val="00D14245"/>
    <w:rsid w:val="00FA7C1B"/>
    <w:rsid w:val="00FB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335CB9"/>
    <w:rsid w:val="007E50A7"/>
    <w:rsid w:val="00BA2224"/>
    <w:rsid w:val="00FE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BCB056EB84F6479B885D4E082103AD6C">
    <w:name w:val="BCB056EB84F6479B885D4E082103AD6C"/>
    <w:rsid w:val="00FE25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50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Venkatesan J                                                Professor &amp; Head - Automobile Engineering               email: jvenkat@svce.ac.in; hodae@svce.ac.in      Phone: 91 44 2715 2000 Ext. 450</dc:title>
  <dc:creator>Pc</dc:creator>
  <cp:lastModifiedBy>jvenkat</cp:lastModifiedBy>
  <cp:revision>6</cp:revision>
  <dcterms:created xsi:type="dcterms:W3CDTF">2015-11-03T04:21:00Z</dcterms:created>
  <dcterms:modified xsi:type="dcterms:W3CDTF">2015-11-03T05:12:00Z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