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3591" w:tblpY="-19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8207"/>
      </w:tblGrid>
      <w:tr w:rsidR="00785D0E" w:rsidTr="00785D0E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785D0E" w:rsidRDefault="00785D0E" w:rsidP="00785D0E">
            <w:pPr>
              <w:pStyle w:val="NoSpacing"/>
              <w:rPr>
                <w:sz w:val="8"/>
                <w:szCs w:val="8"/>
              </w:rPr>
            </w:pPr>
          </w:p>
        </w:tc>
      </w:tr>
      <w:tr w:rsidR="00785D0E" w:rsidTr="00785D0E">
        <w:trPr>
          <w:trHeight w:val="517"/>
        </w:trPr>
        <w:tc>
          <w:tcPr>
            <w:tcW w:w="4836" w:type="pct"/>
            <w:shd w:val="clear" w:color="auto" w:fill="D34817" w:themeFill="accent1"/>
            <w:vAlign w:val="center"/>
          </w:tcPr>
          <w:p w:rsidR="00785D0E" w:rsidRPr="007C3E30" w:rsidRDefault="008A36A4" w:rsidP="00785D0E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B9B24AD233714D6186DD515212319E04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764C9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</w:t>
                </w:r>
                <w:r w:rsidR="00785D0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N.Kumaratharan                                        </w:t>
                </w:r>
                <w:r w:rsidR="00764C9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</w:t>
                </w:r>
                <w:r w:rsidR="00785D0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Professor, Department of Information Technology               email:</w:t>
                </w:r>
                <w:r w:rsidR="00764C9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</w:t>
                </w:r>
                <w:r w:rsidR="00785D0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kumaratharan@svce.ac.in                           Phone: 91 44 2715 2000 Ext. 353</w:t>
                </w:r>
              </w:sdtContent>
            </w:sdt>
          </w:p>
        </w:tc>
      </w:tr>
      <w:tr w:rsidR="00785D0E" w:rsidTr="00B63DC0">
        <w:trPr>
          <w:trHeight w:val="68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785D0E" w:rsidRDefault="00785D0E" w:rsidP="00785D0E">
            <w:pPr>
              <w:pStyle w:val="NoSpacing"/>
              <w:rPr>
                <w:sz w:val="8"/>
                <w:szCs w:val="8"/>
              </w:rPr>
            </w:pPr>
          </w:p>
        </w:tc>
      </w:tr>
      <w:tr w:rsidR="00785D0E" w:rsidTr="00785D0E">
        <w:trPr>
          <w:trHeight w:val="258"/>
        </w:trPr>
        <w:tc>
          <w:tcPr>
            <w:tcW w:w="0" w:type="auto"/>
            <w:vAlign w:val="bottom"/>
          </w:tcPr>
          <w:p w:rsidR="00785D0E" w:rsidRPr="003A7574" w:rsidRDefault="00785D0E" w:rsidP="00785D0E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785D0E" w:rsidP="006833D5">
      <w:r>
        <w:rPr>
          <w:rFonts w:asciiTheme="majorHAnsi" w:hAnsiTheme="majorHAnsi"/>
          <w:b/>
          <w:noProof/>
          <w:sz w:val="36"/>
          <w:szCs w:val="36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3974EC24" wp14:editId="5593F7B2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06500" cy="1714500"/>
            <wp:effectExtent l="0" t="0" r="0" b="0"/>
            <wp:wrapSquare wrapText="bothSides"/>
            <wp:docPr id="3" name="Picture 3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</w:t>
      </w:r>
      <w:r w:rsidR="00764C9E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D  </w:t>
      </w:r>
      <w:r>
        <w:rPr>
          <w:rFonts w:ascii="Arial" w:hAnsi="Arial" w:cs="Arial"/>
          <w:sz w:val="24"/>
        </w:rPr>
        <w:tab/>
      </w:r>
      <w:r w:rsidR="00785D0E">
        <w:rPr>
          <w:rFonts w:ascii="Arial" w:hAnsi="Arial" w:cs="Arial"/>
          <w:sz w:val="24"/>
        </w:rPr>
        <w:t xml:space="preserve">Pondicherry </w:t>
      </w:r>
      <w:r w:rsidRPr="002D6FEE">
        <w:rPr>
          <w:rFonts w:ascii="Arial" w:hAnsi="Arial" w:cs="Arial"/>
          <w:sz w:val="24"/>
        </w:rPr>
        <w:t xml:space="preserve">University         </w:t>
      </w:r>
      <w:r w:rsidRPr="002D6FEE">
        <w:rPr>
          <w:rFonts w:ascii="Arial" w:hAnsi="Arial" w:cs="Arial"/>
          <w:sz w:val="24"/>
        </w:rPr>
        <w:tab/>
      </w:r>
      <w:r w:rsidR="00785D0E">
        <w:rPr>
          <w:rFonts w:ascii="Arial" w:hAnsi="Arial" w:cs="Arial"/>
          <w:sz w:val="24"/>
        </w:rPr>
        <w:t>Wireless Communication</w:t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85D0E">
        <w:rPr>
          <w:rFonts w:ascii="Arial" w:hAnsi="Arial" w:cs="Arial"/>
          <w:sz w:val="24"/>
        </w:rPr>
        <w:t>Pondicherry Engineering College,</w:t>
      </w:r>
      <w:r w:rsidR="00FC3B91">
        <w:rPr>
          <w:rFonts w:ascii="Arial" w:hAnsi="Arial" w:cs="Arial"/>
          <w:sz w:val="24"/>
        </w:rPr>
        <w:t xml:space="preserve"> </w:t>
      </w:r>
      <w:r w:rsidR="00785D0E">
        <w:rPr>
          <w:rFonts w:ascii="Arial" w:hAnsi="Arial" w:cs="Arial"/>
          <w:sz w:val="24"/>
        </w:rPr>
        <w:t>March 2010</w:t>
      </w:r>
      <w:r w:rsidRPr="002D6FEE">
        <w:rPr>
          <w:rFonts w:ascii="Arial" w:hAnsi="Arial" w:cs="Arial"/>
          <w:sz w:val="24"/>
        </w:rPr>
        <w:t xml:space="preserve"> </w:t>
      </w:r>
      <w:r w:rsidRPr="002D6FEE">
        <w:rPr>
          <w:rFonts w:ascii="Arial" w:hAnsi="Arial" w:cs="Arial"/>
          <w:sz w:val="24"/>
        </w:rPr>
        <w:tab/>
      </w:r>
      <w:bookmarkStart w:id="0" w:name="_GoBack"/>
      <w:bookmarkEnd w:id="0"/>
    </w:p>
    <w:p w:rsidR="006833D5" w:rsidRPr="002D6FEE" w:rsidRDefault="00785D0E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M.E</w:t>
      </w:r>
      <w:r w:rsidR="006833D5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Anna University            </w:t>
      </w:r>
      <w:r w:rsidR="006833D5" w:rsidRPr="002D6FEE">
        <w:rPr>
          <w:rFonts w:ascii="Arial" w:hAnsi="Arial" w:cs="Arial"/>
          <w:sz w:val="24"/>
        </w:rPr>
        <w:t xml:space="preserve">        </w:t>
      </w:r>
      <w:r w:rsidR="006833D5"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Applied Electronics</w:t>
      </w:r>
      <w:r w:rsidR="006833D5">
        <w:rPr>
          <w:rFonts w:ascii="Arial" w:hAnsi="Arial" w:cs="Arial"/>
          <w:sz w:val="24"/>
        </w:rPr>
        <w:t xml:space="preserve"> </w:t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</w:r>
      <w:r w:rsidR="00785D0E">
        <w:rPr>
          <w:rFonts w:ascii="Arial" w:hAnsi="Arial" w:cs="Arial"/>
          <w:sz w:val="24"/>
        </w:rPr>
        <w:t>College of Engineering, Guindy</w:t>
      </w:r>
      <w:r w:rsidRPr="002D6FEE">
        <w:rPr>
          <w:rFonts w:ascii="Arial" w:hAnsi="Arial" w:cs="Arial"/>
          <w:sz w:val="24"/>
        </w:rPr>
        <w:tab/>
      </w:r>
      <w:r w:rsidR="00785D0E">
        <w:rPr>
          <w:rFonts w:ascii="Arial" w:hAnsi="Arial" w:cs="Arial"/>
          <w:sz w:val="24"/>
        </w:rPr>
        <w:t xml:space="preserve">July </w:t>
      </w:r>
      <w:r w:rsidR="00FC3B91">
        <w:rPr>
          <w:rFonts w:ascii="Arial" w:hAnsi="Arial" w:cs="Arial"/>
          <w:sz w:val="24"/>
        </w:rPr>
        <w:t>2004</w:t>
      </w:r>
      <w:r w:rsidRPr="002D6FEE">
        <w:rPr>
          <w:rFonts w:ascii="Arial" w:hAnsi="Arial" w:cs="Arial"/>
          <w:sz w:val="24"/>
        </w:rPr>
        <w:t xml:space="preserve"> </w:t>
      </w:r>
    </w:p>
    <w:p w:rsidR="00D14245" w:rsidRPr="002D6FEE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</w:t>
      </w:r>
      <w:r w:rsidR="00FC3B91">
        <w:rPr>
          <w:rFonts w:ascii="Arial" w:hAnsi="Arial" w:cs="Arial"/>
          <w:sz w:val="24"/>
        </w:rPr>
        <w:t>aching &amp; Research Experience:</w:t>
      </w:r>
      <w:r w:rsidR="00FC3B91">
        <w:rPr>
          <w:rFonts w:ascii="Arial" w:hAnsi="Arial" w:cs="Arial"/>
          <w:sz w:val="24"/>
        </w:rPr>
        <w:tab/>
        <w:t>12</w:t>
      </w:r>
      <w:r>
        <w:rPr>
          <w:rFonts w:ascii="Arial" w:hAnsi="Arial" w:cs="Arial"/>
          <w:sz w:val="24"/>
        </w:rPr>
        <w:t xml:space="preserve"> years</w:t>
      </w:r>
    </w:p>
    <w:p w:rsidR="00A35C90" w:rsidRPr="002E20B7" w:rsidRDefault="00FC3B91" w:rsidP="00FC3B91">
      <w:pPr>
        <w:pStyle w:val="IntenseQuote"/>
      </w:pPr>
      <w:r>
        <w:rPr>
          <w:b/>
          <w:i w:val="0"/>
          <w:sz w:val="40"/>
          <w:szCs w:val="40"/>
        </w:rPr>
        <w:t>Research I</w:t>
      </w:r>
      <w:r w:rsidR="002E20B7" w:rsidRPr="002E20B7">
        <w:rPr>
          <w:b/>
          <w:i w:val="0"/>
          <w:sz w:val="40"/>
          <w:szCs w:val="40"/>
        </w:rPr>
        <w:t>nterest</w:t>
      </w:r>
    </w:p>
    <w:p w:rsidR="00410EA1" w:rsidRDefault="00FC3B91">
      <w:pPr>
        <w:spacing w:after="2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Wireless Communication</w:t>
      </w:r>
      <w:r w:rsidR="00A35C90">
        <w:rPr>
          <w:rFonts w:ascii="Arial" w:hAnsi="Arial" w:cs="Arial"/>
          <w:b/>
          <w:sz w:val="32"/>
          <w:szCs w:val="32"/>
        </w:rPr>
        <w:t>:</w:t>
      </w:r>
    </w:p>
    <w:p w:rsidR="00A35C90" w:rsidRDefault="00B63DC0" w:rsidP="00410EA1">
      <w:pPr>
        <w:spacing w:after="200"/>
        <w:ind w:firstLine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Spread Spectrum techniques, </w:t>
      </w:r>
      <w:r w:rsidR="00410EA1">
        <w:rPr>
          <w:rFonts w:ascii="Arial" w:hAnsi="Arial" w:cs="Arial"/>
          <w:sz w:val="32"/>
          <w:szCs w:val="32"/>
        </w:rPr>
        <w:t xml:space="preserve">MC-CDMA- system design, analysis and enhancement; Long term evolution- system design, analysis and enhancement based future wireless communication techniques. </w:t>
      </w:r>
      <w:r w:rsidR="00A35C90" w:rsidRPr="002E20B7">
        <w:rPr>
          <w:rFonts w:ascii="Arial" w:hAnsi="Arial" w:cs="Arial"/>
          <w:sz w:val="32"/>
          <w:szCs w:val="32"/>
        </w:rPr>
        <w:t xml:space="preserve"> </w:t>
      </w:r>
    </w:p>
    <w:p w:rsidR="00410EA1" w:rsidRDefault="00410EA1" w:rsidP="00D14245">
      <w:pPr>
        <w:spacing w:after="2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Wireless Sensor Networks</w:t>
      </w:r>
      <w:r w:rsidR="00A35C90">
        <w:rPr>
          <w:rFonts w:ascii="Arial" w:hAnsi="Arial" w:cs="Arial"/>
          <w:b/>
          <w:sz w:val="32"/>
          <w:szCs w:val="32"/>
        </w:rPr>
        <w:t xml:space="preserve">: </w:t>
      </w:r>
    </w:p>
    <w:p w:rsidR="00A35C90" w:rsidRPr="00667C79" w:rsidRDefault="00667C79" w:rsidP="00667C79">
      <w:pPr>
        <w:spacing w:after="200"/>
        <w:ind w:firstLine="720"/>
        <w:jc w:val="both"/>
        <w:rPr>
          <w:color w:val="auto"/>
          <w:sz w:val="32"/>
          <w:szCs w:val="32"/>
        </w:rPr>
      </w:pPr>
      <w:r w:rsidRPr="00667C79">
        <w:rPr>
          <w:rFonts w:ascii="Arial" w:hAnsi="Arial" w:cs="Arial"/>
          <w:bCs/>
          <w:color w:val="auto"/>
          <w:sz w:val="32"/>
          <w:szCs w:val="32"/>
          <w:shd w:val="clear" w:color="auto" w:fill="FFFFFF"/>
        </w:rPr>
        <w:t>Infrastructures for energy data collection and analysis in networked manufacturing plants using WSN</w:t>
      </w:r>
      <w:r w:rsidRPr="00667C79">
        <w:rPr>
          <w:rFonts w:ascii="Arial" w:hAnsi="Arial" w:cs="Arial"/>
          <w:bCs/>
          <w:color w:val="auto"/>
          <w:sz w:val="32"/>
          <w:szCs w:val="32"/>
          <w:shd w:val="clear" w:color="auto" w:fill="FFFFFF"/>
        </w:rPr>
        <w:t xml:space="preserve">, </w:t>
      </w:r>
      <w:r w:rsidRPr="00667C79">
        <w:rPr>
          <w:rFonts w:ascii="Arial" w:hAnsi="Arial" w:cs="Arial"/>
          <w:bCs/>
          <w:color w:val="auto"/>
          <w:sz w:val="32"/>
          <w:szCs w:val="32"/>
          <w:shd w:val="clear" w:color="auto" w:fill="FFFFFF"/>
        </w:rPr>
        <w:t>Unmanned Autonomous Aerial Vehicle Technologies Using WSN</w:t>
      </w:r>
      <w:r w:rsidRPr="00667C79">
        <w:rPr>
          <w:rFonts w:ascii="Arial" w:hAnsi="Arial" w:cs="Arial"/>
          <w:bCs/>
          <w:color w:val="auto"/>
          <w:sz w:val="32"/>
          <w:szCs w:val="32"/>
          <w:shd w:val="clear" w:color="auto" w:fill="FFFFFF"/>
        </w:rPr>
        <w:t>, Crowd as a Sensor,</w:t>
      </w:r>
      <w:r w:rsidRPr="00667C79">
        <w:rPr>
          <w:rStyle w:val="Heading1Char"/>
          <w:rFonts w:ascii="Arial" w:hAnsi="Arial" w:cs="Arial"/>
          <w:color w:val="auto"/>
          <w:sz w:val="32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auto"/>
          <w:sz w:val="32"/>
          <w:szCs w:val="32"/>
          <w:shd w:val="clear" w:color="auto" w:fill="FFFFFF"/>
        </w:rPr>
        <w:t>Energy Optimization and l</w:t>
      </w:r>
      <w:r w:rsidRPr="00667C79">
        <w:rPr>
          <w:rFonts w:ascii="Arial" w:hAnsi="Arial" w:cs="Arial"/>
          <w:bCs/>
          <w:color w:val="auto"/>
          <w:sz w:val="32"/>
          <w:szCs w:val="32"/>
          <w:shd w:val="clear" w:color="auto" w:fill="FFFFFF"/>
        </w:rPr>
        <w:t>ife time enhancement of Heterogeneous Networks</w:t>
      </w:r>
    </w:p>
    <w:sectPr w:rsidR="00A35C90" w:rsidRPr="00667C79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8D" w:rsidRDefault="007E6D8D">
      <w:pPr>
        <w:spacing w:after="0" w:line="240" w:lineRule="auto"/>
      </w:pPr>
      <w:r>
        <w:separator/>
      </w:r>
    </w:p>
  </w:endnote>
  <w:endnote w:type="continuationSeparator" w:id="0">
    <w:p w:rsidR="007E6D8D" w:rsidRDefault="007E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4C" w:rsidRDefault="008A36A4">
    <w:pPr>
      <w:pStyle w:val="Footer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E494C" w:rsidRDefault="008A36A4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764C9E">
                      <w:rPr>
                        <w:rFonts w:asciiTheme="majorHAnsi" w:hAnsiTheme="majorHAnsi"/>
                        <w:color w:val="7F7F7F" w:themeColor="text1" w:themeTint="80"/>
                        <w:sz w:val="20"/>
                        <w:lang w:val="en-IN"/>
                      </w:rPr>
                      <w:t xml:space="preserve">     N.Kumaratharan                                         Professor, Department of Information Technology               email: kumaratharan@svce.ac.in                           Phone: 91 44 2715 2000 Ext. 353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E494C" w:rsidRDefault="001D0F7A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>
                  <w:instrText xml:space="preserve"> PAGE  \* Arabic  \* MERGEFORMAT </w:instrText>
                </w:r>
                <w:r>
                  <w:fldChar w:fldCharType="separate"/>
                </w:r>
                <w:r w:rsidR="00436134" w:rsidRPr="00436134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4C" w:rsidRDefault="008A36A4">
    <w:pPr>
      <w:rPr>
        <w:sz w:val="20"/>
      </w:rPr>
    </w:pPr>
    <w:r>
      <w:rPr>
        <w:noProof/>
        <w:sz w:val="10"/>
        <w:szCs w:val="10"/>
      </w:rPr>
      <w:pict>
        <v:rect id="_x0000_s2069" style="position:absolute;margin-left:-357.75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E494C" w:rsidRDefault="008A36A4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764C9E">
                      <w:rPr>
                        <w:rFonts w:asciiTheme="majorHAnsi" w:hAnsiTheme="majorHAnsi"/>
                        <w:color w:val="7F7F7F" w:themeColor="text1" w:themeTint="80"/>
                        <w:sz w:val="20"/>
                        <w:lang w:val="en-IN"/>
                      </w:rPr>
                      <w:t xml:space="preserve">     N.Kumaratharan                                         Professor, Department of Information Technology               email: kumaratharan@svce.ac.in                           Phone: 91 44 2715 2000 Ext. 353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margin" anchory="margin"/>
        </v:rect>
      </w:pict>
    </w:r>
    <w:r>
      <w:rPr>
        <w:noProof/>
        <w:sz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lang w:eastAsia="ja-JP"/>
      </w:rPr>
      <w:pict>
        <v:oval id="_x0000_s2067" style="position:absolute;margin-left:30.8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E494C" w:rsidRDefault="001D0F7A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>
                  <w:instrText xml:space="preserve"> PAGE  \* Arabic  \* MERGEFORMAT </w:instrText>
                </w:r>
                <w:r>
                  <w:fldChar w:fldCharType="separate"/>
                </w:r>
                <w:r w:rsidR="00B63DC0" w:rsidRPr="00B63DC0">
                  <w:rPr>
                    <w:noProof/>
                    <w:color w:val="FFFFFF" w:themeColor="background1"/>
                    <w:sz w:val="40"/>
                    <w:szCs w:val="40"/>
                  </w:rPr>
                  <w:t>1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8D" w:rsidRDefault="007E6D8D">
      <w:pPr>
        <w:spacing w:after="0" w:line="240" w:lineRule="auto"/>
      </w:pPr>
      <w:r>
        <w:separator/>
      </w:r>
    </w:p>
  </w:footnote>
  <w:footnote w:type="continuationSeparator" w:id="0">
    <w:p w:rsidR="007E6D8D" w:rsidRDefault="007E6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2BC"/>
    <w:rsid w:val="001D0F7A"/>
    <w:rsid w:val="001D527F"/>
    <w:rsid w:val="001E494C"/>
    <w:rsid w:val="00254B3D"/>
    <w:rsid w:val="002E20B7"/>
    <w:rsid w:val="003A7574"/>
    <w:rsid w:val="003E32BC"/>
    <w:rsid w:val="00410EA1"/>
    <w:rsid w:val="00436134"/>
    <w:rsid w:val="00485E66"/>
    <w:rsid w:val="004E69B1"/>
    <w:rsid w:val="00667C79"/>
    <w:rsid w:val="006833D5"/>
    <w:rsid w:val="00714CD2"/>
    <w:rsid w:val="00764C9E"/>
    <w:rsid w:val="00785D0E"/>
    <w:rsid w:val="007C2FA5"/>
    <w:rsid w:val="007C3E30"/>
    <w:rsid w:val="007E6D8D"/>
    <w:rsid w:val="008A36A4"/>
    <w:rsid w:val="00A35C90"/>
    <w:rsid w:val="00B63DC0"/>
    <w:rsid w:val="00D14245"/>
    <w:rsid w:val="00FB031D"/>
    <w:rsid w:val="00FC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oNotEmbedSmartTags/>
  <w:decimalSymbol w:val="."/>
  <w:listSeparator w:val=","/>
  <w15:docId w15:val="{0FB9B031-E3A1-4FA8-81B2-61FA0767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B24AD233714D6186DD51521231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DEA5-17B6-49F8-8464-73FD1D2907C1}"/>
      </w:docPartPr>
      <w:docPartBody>
        <w:p w:rsidR="00765E74" w:rsidRDefault="0061250D" w:rsidP="0061250D">
          <w:pPr>
            <w:pStyle w:val="B9B24AD233714D6186DD515212319E04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224"/>
    <w:rsid w:val="00063CF6"/>
    <w:rsid w:val="00237637"/>
    <w:rsid w:val="00335CB9"/>
    <w:rsid w:val="0061250D"/>
    <w:rsid w:val="00765E74"/>
    <w:rsid w:val="007E50A7"/>
    <w:rsid w:val="00BA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B9B24AD233714D6186DD515212319E04">
    <w:name w:val="B9B24AD233714D6186DD515212319E04"/>
    <w:rsid w:val="0061250D"/>
    <w:pPr>
      <w:spacing w:after="160" w:line="259" w:lineRule="auto"/>
    </w:pPr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EquityReport.Dotx</Template>
  <TotalTime>170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N.Kumaratharan                                        Professor, Department of Information Technology               email:kumaratharan@svce.ac.in                           Phone: 91 44 2715 2000 Ext. 353</vt:lpstr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N.Kumaratharan                                         Professor, Department of Information Technology               email: kumaratharan@svce.ac.in                           Phone: 91 44 2715 2000 Ext. 353</dc:title>
  <dc:creator>Pc</dc:creator>
  <cp:lastModifiedBy>Kumaratharan</cp:lastModifiedBy>
  <cp:revision>10</cp:revision>
  <dcterms:created xsi:type="dcterms:W3CDTF">2015-10-09T03:36:00Z</dcterms:created>
  <dcterms:modified xsi:type="dcterms:W3CDTF">2015-11-03T03:39:00Z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