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6833D5" w:rsidTr="006833D5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6833D5" w:rsidRPr="007C3E30" w:rsidRDefault="004D6D39" w:rsidP="00455E17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. </w:t>
                </w:r>
                <w:r w:rsidR="00710FC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S.G.BHARATHI DASAN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Associate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 </w:t>
                </w:r>
                <w:r w:rsidR="00710FC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Department of Electrical and Electronics Engineering, </w:t>
                </w:r>
                <w:r w:rsidR="00ED2D06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</w:t>
                </w:r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</w:t>
                </w:r>
                <w:r w:rsidR="00710FC1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bharathi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; </w:t>
                </w:r>
                <w:r w:rsidR="00D22FDE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Phone: 91</w:t>
                </w:r>
                <w:r w:rsidR="00455E1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-</w:t>
                </w:r>
                <w:r w:rsidR="0021583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44 2715 2000 Ext. 351</w:t>
                </w:r>
              </w:sdtContent>
            </w:sdt>
          </w:p>
        </w:tc>
      </w:tr>
      <w:tr w:rsidR="006833D5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:rsidTr="006833D5">
        <w:trPr>
          <w:trHeight w:val="258"/>
        </w:trPr>
        <w:tc>
          <w:tcPr>
            <w:tcW w:w="0" w:type="auto"/>
            <w:vAlign w:val="bottom"/>
          </w:tcPr>
          <w:p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6833D5" w:rsidP="006833D5"/>
    <w:p w:rsidR="006833D5" w:rsidRDefault="002D23D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364596</wp:posOffset>
            </wp:positionH>
            <wp:positionV relativeFrom="paragraph">
              <wp:posOffset>95250</wp:posOffset>
            </wp:positionV>
            <wp:extent cx="985308" cy="1266825"/>
            <wp:effectExtent l="19050" t="0" r="5292" b="0"/>
            <wp:wrapNone/>
            <wp:docPr id="2" name="Picture 2" descr="yashw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shwa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308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D23D9" w:rsidRDefault="002D23D9" w:rsidP="00D22FDE">
      <w:pPr>
        <w:suppressAutoHyphens/>
        <w:ind w:left="720" w:hanging="720"/>
        <w:rPr>
          <w:rFonts w:ascii="Arial" w:hAnsi="Arial" w:cs="Arial"/>
          <w:sz w:val="24"/>
        </w:rPr>
      </w:pPr>
    </w:p>
    <w:p w:rsidR="002A7A90" w:rsidRDefault="006833D5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D0414D">
        <w:rPr>
          <w:rFonts w:ascii="Arial" w:hAnsi="Arial" w:cs="Arial"/>
          <w:sz w:val="24"/>
        </w:rPr>
        <w:t>CEG -</w:t>
      </w:r>
      <w:r w:rsidR="002A7A90">
        <w:rPr>
          <w:rFonts w:ascii="Arial" w:hAnsi="Arial" w:cs="Arial"/>
          <w:sz w:val="24"/>
        </w:rPr>
        <w:t>Anna University Chennai              Electrical Engineering</w:t>
      </w:r>
    </w:p>
    <w:p w:rsidR="006833D5" w:rsidRPr="002D6FEE" w:rsidRDefault="002A7A90" w:rsidP="00D22F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</w:t>
      </w:r>
      <w:r w:rsidR="00710FC1">
        <w:rPr>
          <w:rFonts w:ascii="Arial" w:hAnsi="Arial" w:cs="Arial"/>
          <w:sz w:val="24"/>
        </w:rPr>
        <w:t xml:space="preserve">                      </w:t>
      </w:r>
      <w:r w:rsidR="00710FC1">
        <w:rPr>
          <w:rFonts w:ascii="Arial" w:hAnsi="Arial" w:cs="Arial"/>
          <w:sz w:val="24"/>
        </w:rPr>
        <w:tab/>
      </w:r>
      <w:r w:rsidR="00710FC1">
        <w:rPr>
          <w:rFonts w:ascii="Arial" w:hAnsi="Arial" w:cs="Arial"/>
          <w:sz w:val="24"/>
        </w:rPr>
        <w:tab/>
      </w:r>
      <w:r w:rsidR="00ED2D06">
        <w:rPr>
          <w:rFonts w:ascii="Arial" w:hAnsi="Arial" w:cs="Arial"/>
          <w:sz w:val="24"/>
        </w:rPr>
        <w:t xml:space="preserve">          </w:t>
      </w:r>
      <w:r w:rsidR="00710FC1">
        <w:rPr>
          <w:rFonts w:ascii="Arial" w:hAnsi="Arial" w:cs="Arial"/>
          <w:sz w:val="24"/>
        </w:rPr>
        <w:t>October</w:t>
      </w:r>
      <w:r w:rsidR="006833D5" w:rsidRPr="002D6FE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201</w:t>
      </w:r>
      <w:r w:rsidR="00710FC1">
        <w:rPr>
          <w:rFonts w:ascii="Arial" w:hAnsi="Arial" w:cs="Arial"/>
          <w:sz w:val="24"/>
        </w:rPr>
        <w:t>4</w:t>
      </w:r>
      <w:r w:rsidR="006833D5" w:rsidRPr="002D6FEE">
        <w:rPr>
          <w:rFonts w:ascii="Arial" w:hAnsi="Arial" w:cs="Arial"/>
          <w:sz w:val="24"/>
        </w:rPr>
        <w:tab/>
      </w:r>
    </w:p>
    <w:p w:rsidR="00D22FD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M.E   </w:t>
      </w:r>
      <w:r w:rsidR="00D0414D">
        <w:rPr>
          <w:rFonts w:ascii="Arial" w:hAnsi="Arial" w:cs="Arial"/>
          <w:sz w:val="24"/>
        </w:rPr>
        <w:t xml:space="preserve">CEG- </w:t>
      </w:r>
      <w:r>
        <w:rPr>
          <w:rFonts w:ascii="Arial" w:hAnsi="Arial" w:cs="Arial"/>
          <w:sz w:val="24"/>
        </w:rPr>
        <w:t xml:space="preserve">Anna </w:t>
      </w:r>
      <w:r w:rsidR="00D22FDE">
        <w:rPr>
          <w:rFonts w:ascii="Arial" w:hAnsi="Arial" w:cs="Arial"/>
          <w:sz w:val="24"/>
        </w:rPr>
        <w:t>University</w:t>
      </w:r>
      <w:r>
        <w:rPr>
          <w:rFonts w:ascii="Arial" w:hAnsi="Arial" w:cs="Arial"/>
          <w:sz w:val="24"/>
        </w:rPr>
        <w:t xml:space="preserve"> Chennai                </w:t>
      </w:r>
      <w:r w:rsidR="00710FC1">
        <w:rPr>
          <w:rFonts w:ascii="Arial" w:hAnsi="Arial" w:cs="Arial"/>
          <w:sz w:val="24"/>
        </w:rPr>
        <w:t>Power systems Engineering</w:t>
      </w:r>
      <w:r w:rsidR="006833D5" w:rsidRPr="002D6FEE">
        <w:rPr>
          <w:rFonts w:ascii="Arial" w:hAnsi="Arial" w:cs="Arial"/>
          <w:sz w:val="24"/>
        </w:rPr>
        <w:t xml:space="preserve">             </w:t>
      </w:r>
    </w:p>
    <w:p w:rsidR="006833D5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ED2D06">
        <w:rPr>
          <w:rFonts w:ascii="Arial" w:hAnsi="Arial" w:cs="Arial"/>
          <w:sz w:val="24"/>
        </w:rPr>
        <w:tab/>
      </w:r>
      <w:r w:rsidR="00710FC1">
        <w:rPr>
          <w:rFonts w:ascii="Arial" w:hAnsi="Arial" w:cs="Arial"/>
          <w:sz w:val="24"/>
        </w:rPr>
        <w:t>Jan</w:t>
      </w:r>
      <w:r w:rsidR="00455E17">
        <w:rPr>
          <w:rFonts w:ascii="Arial" w:hAnsi="Arial" w:cs="Arial"/>
          <w:sz w:val="24"/>
        </w:rPr>
        <w:t>uary</w:t>
      </w:r>
      <w:r w:rsidR="00710FC1">
        <w:rPr>
          <w:rFonts w:ascii="Arial" w:hAnsi="Arial" w:cs="Arial"/>
          <w:sz w:val="24"/>
        </w:rPr>
        <w:t xml:space="preserve"> 2002</w:t>
      </w:r>
    </w:p>
    <w:p w:rsidR="00D22FDE" w:rsidRDefault="002A7A90" w:rsidP="00D22FDE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710FC1">
        <w:rPr>
          <w:rFonts w:ascii="Arial" w:hAnsi="Arial" w:cs="Arial"/>
          <w:sz w:val="24"/>
        </w:rPr>
        <w:t xml:space="preserve">E </w:t>
      </w:r>
      <w:r>
        <w:rPr>
          <w:rFonts w:ascii="Arial" w:hAnsi="Arial" w:cs="Arial"/>
          <w:sz w:val="24"/>
        </w:rPr>
        <w:t xml:space="preserve">  Anna University Chennai </w:t>
      </w:r>
      <w:r w:rsidR="00D22FDE" w:rsidRPr="002D6FEE">
        <w:rPr>
          <w:rFonts w:ascii="Arial" w:hAnsi="Arial" w:cs="Arial"/>
          <w:sz w:val="24"/>
        </w:rPr>
        <w:t xml:space="preserve">        </w:t>
      </w:r>
      <w:r w:rsidR="00D22FDE" w:rsidRPr="002D6FEE">
        <w:rPr>
          <w:rFonts w:ascii="Arial" w:hAnsi="Arial" w:cs="Arial"/>
          <w:sz w:val="24"/>
        </w:rPr>
        <w:tab/>
      </w:r>
      <w:r w:rsidR="00ED2D06">
        <w:rPr>
          <w:rFonts w:ascii="Arial" w:hAnsi="Arial" w:cs="Arial"/>
          <w:sz w:val="24"/>
        </w:rPr>
        <w:tab/>
      </w:r>
      <w:r w:rsidR="00710FC1">
        <w:rPr>
          <w:rFonts w:ascii="Arial" w:hAnsi="Arial" w:cs="Arial"/>
          <w:sz w:val="24"/>
        </w:rPr>
        <w:t>Electrical and Electronics Engineering</w:t>
      </w:r>
      <w:r w:rsidR="00D22FDE" w:rsidRPr="002D6FEE">
        <w:rPr>
          <w:rFonts w:ascii="Arial" w:hAnsi="Arial" w:cs="Arial"/>
          <w:sz w:val="24"/>
        </w:rPr>
        <w:t xml:space="preserve">             </w:t>
      </w:r>
    </w:p>
    <w:p w:rsidR="00D22FDE" w:rsidRPr="002D6FEE" w:rsidRDefault="002A7A90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</w:t>
      </w:r>
      <w:r w:rsidR="00ED2D06">
        <w:rPr>
          <w:rFonts w:ascii="Arial" w:hAnsi="Arial" w:cs="Arial"/>
          <w:sz w:val="24"/>
        </w:rPr>
        <w:tab/>
      </w:r>
      <w:r w:rsidR="00ED2D06">
        <w:rPr>
          <w:rFonts w:ascii="Arial" w:hAnsi="Arial" w:cs="Arial"/>
          <w:sz w:val="24"/>
        </w:rPr>
        <w:tab/>
      </w:r>
      <w:r w:rsidR="00710FC1">
        <w:rPr>
          <w:rFonts w:ascii="Arial" w:hAnsi="Arial" w:cs="Arial"/>
          <w:sz w:val="24"/>
        </w:rPr>
        <w:t>April 1999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ED2D06">
        <w:rPr>
          <w:rFonts w:ascii="Arial" w:hAnsi="Arial" w:cs="Arial"/>
          <w:sz w:val="24"/>
        </w:rPr>
        <w:tab/>
      </w:r>
      <w:r w:rsidR="00710FC1">
        <w:rPr>
          <w:rFonts w:ascii="Arial" w:hAnsi="Arial" w:cs="Arial"/>
          <w:sz w:val="24"/>
        </w:rPr>
        <w:t>13.7</w:t>
      </w:r>
      <w:r w:rsidR="002A7A90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years</w:t>
      </w: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Default="002A7A90" w:rsidP="006833D5">
      <w:pPr>
        <w:suppressAutoHyphens/>
        <w:rPr>
          <w:rFonts w:ascii="Arial" w:hAnsi="Arial" w:cs="Arial"/>
          <w:sz w:val="24"/>
        </w:rPr>
      </w:pPr>
    </w:p>
    <w:p w:rsidR="002A7A90" w:rsidRPr="002D6FEE" w:rsidRDefault="002A7A90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4D6D39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2A7A90" w:rsidRDefault="002A7A90" w:rsidP="00D14245">
      <w:pPr>
        <w:spacing w:after="200"/>
        <w:rPr>
          <w:rFonts w:ascii="Arial" w:hAnsi="Arial" w:cs="Arial"/>
          <w:b/>
          <w:sz w:val="32"/>
          <w:szCs w:val="32"/>
        </w:rPr>
      </w:pPr>
    </w:p>
    <w:p w:rsidR="00A35C90" w:rsidRDefault="008919E6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Steady state and d</w:t>
      </w:r>
      <w:r w:rsidR="0099395A">
        <w:rPr>
          <w:rFonts w:ascii="Arial" w:hAnsi="Arial" w:cs="Arial"/>
          <w:b/>
          <w:sz w:val="32"/>
          <w:szCs w:val="32"/>
        </w:rPr>
        <w:t>ynamic analyses of Power System</w:t>
      </w:r>
      <w:r w:rsidR="00455E17">
        <w:rPr>
          <w:rFonts w:ascii="Arial" w:hAnsi="Arial" w:cs="Arial"/>
          <w:b/>
          <w:sz w:val="32"/>
          <w:szCs w:val="32"/>
        </w:rPr>
        <w:t>.</w:t>
      </w:r>
    </w:p>
    <w:p w:rsidR="00455E17" w:rsidRDefault="00455E17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[Wind Energy Conversion system/Flexible AC Transmission systems]</w:t>
      </w:r>
    </w:p>
    <w:p w:rsidR="00721893" w:rsidRDefault="00721893" w:rsidP="00D14245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Design of controller</w:t>
      </w:r>
      <w:r w:rsidR="00455E17">
        <w:rPr>
          <w:rFonts w:ascii="Arial" w:hAnsi="Arial" w:cs="Arial"/>
          <w:b/>
          <w:sz w:val="32"/>
          <w:szCs w:val="32"/>
        </w:rPr>
        <w:t>s for Power Electronics control of drives</w:t>
      </w:r>
    </w:p>
    <w:p w:rsidR="00721893" w:rsidRDefault="00721893" w:rsidP="00D14245">
      <w:pPr>
        <w:spacing w:after="200"/>
        <w:rPr>
          <w:b/>
        </w:rPr>
      </w:pPr>
    </w:p>
    <w:sectPr w:rsidR="00721893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ACA" w:rsidRDefault="00937ACA">
      <w:pPr>
        <w:spacing w:after="0" w:line="240" w:lineRule="auto"/>
      </w:pPr>
      <w:r>
        <w:separator/>
      </w:r>
    </w:p>
  </w:endnote>
  <w:endnote w:type="continuationSeparator" w:id="1">
    <w:p w:rsidR="00937ACA" w:rsidRDefault="00937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D6D39">
    <w:pPr>
      <w:pStyle w:val="Footer"/>
    </w:pPr>
    <w:r>
      <w:rPr>
        <w:noProof/>
        <w:lang w:eastAsia="ja-JP"/>
      </w:rPr>
      <w:pict>
        <v:rect id="_x0000_s2071" style="position:absolute;margin-left:0;margin-top:0;width:41.85pt;height:9in;z-index:251673600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71" inset=",,8.64pt,10.8pt">
            <w:txbxContent>
              <w:p w:rsidR="001E494C" w:rsidRDefault="004D6D39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D2D0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S.G.BHARATHI DASAN                                            Associate Professor Department of Electrical and Electronics Engineering,                 email:bharathi@svce.ac.in;                                    Phone: 91-44 2715 2000 Ext. 351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page" anchory="margin"/>
        </v:rect>
      </w:pict>
    </w:r>
    <w:r>
      <w:rPr>
        <w:noProof/>
        <w:lang w:eastAsia="ja-JP"/>
      </w:rPr>
      <w:pict>
        <v:roundrect id="_x0000_s2072" style="position:absolute;margin-left:0;margin-top:0;width:562.05pt;height:743.45pt;z-index:25167462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lang w:eastAsia="ja-JP"/>
      </w:rPr>
      <w:pict>
        <v:oval id="_x0000_s2070" style="position:absolute;margin-left:0;margin-top:0;width:41pt;height:41pt;z-index:251672576;mso-position-horizontal:left;mso-position-horizontal-relative:right-margin-area;mso-position-vertical:top;mso-position-vertical-relative:bottom-margin-area;v-text-anchor:middle" o:allowincell="f" fillcolor="#d34817 [3204]" stroked="f">
          <v:textbox style="mso-next-textbox:#_x0000_s2070" inset="0,0,0,0">
            <w:txbxContent>
              <w:p w:rsidR="001E494C" w:rsidRDefault="004D6D39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436134" w:rsidRPr="00436134">
                    <w:rPr>
                      <w:noProof/>
                      <w:color w:val="FFFFFF" w:themeColor="background1"/>
                      <w:sz w:val="40"/>
                      <w:szCs w:val="40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4D6D39">
    <w:pPr>
      <w:rPr>
        <w:sz w:val="20"/>
      </w:rPr>
    </w:pPr>
    <w:r w:rsidRPr="004D6D39">
      <w:rPr>
        <w:noProof/>
        <w:sz w:val="10"/>
        <w:szCs w:val="10"/>
      </w:rPr>
      <w:pict>
        <v:rect id="_x0000_s2069" style="position:absolute;margin-left:-303.6pt;margin-top:0;width:46.85pt;height:9in;z-index:251670528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allowincell="f" filled="f" stroked="f">
          <v:textbox style="layout-flow:vertical;mso-layout-flow-alt:bottom-to-top;mso-next-textbox:#_x0000_s2069" inset=",,8.64pt,10.8pt">
            <w:txbxContent>
              <w:p w:rsidR="001E494C" w:rsidRDefault="004D6D39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D2D06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Dr. S.G.BHARATHI DASAN                                            Associate Professor Department of Electrical and Electronics Engineering,                 email:bharathi@svce.ac.in;                                    Phone: 91-44 2715 2000 Ext. 351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</w:t>
                </w:r>
              </w:p>
            </w:txbxContent>
          </v:textbox>
          <w10:wrap anchorx="margin" anchory="margin"/>
        </v:rect>
      </w:pict>
    </w:r>
    <w:r>
      <w:rPr>
        <w:noProof/>
        <w:sz w:val="20"/>
        <w:lang w:eastAsia="ja-JP"/>
      </w:rPr>
      <w:pict>
        <v:roundrect id="_x0000_s2068" style="position:absolute;margin-left:0;margin-top:0;width:562.05pt;height:743.45pt;z-index:251669504;mso-width-percent:920;mso-height-percent:940;mso-position-horizontal:center;mso-position-horizontal-relative:page;mso-position-vertical:center;mso-position-vertical-relative:page;mso-width-percent:920;mso-height-percent:940" arcsize="2637f" o:allowincell="f" filled="f" fillcolor="black" strokecolor="black [3213]" strokeweight="1pt">
          <v:fill color2="#272727 [2749]" type="pattern"/>
          <w10:wrap anchorx="page" anchory="page"/>
        </v:roundrect>
      </w:pict>
    </w:r>
    <w:r>
      <w:rPr>
        <w:noProof/>
        <w:sz w:val="20"/>
        <w:lang w:eastAsia="ja-JP"/>
      </w:rPr>
      <w:pict>
        <v:oval id="_x0000_s2067" style="position:absolute;margin-left:67.45pt;margin-top:0;width:41pt;height:41pt;z-index:251668480;mso-position-horizontal:right;mso-position-horizontal-relative:left-margin-area;mso-position-vertical:top;mso-position-vertical-relative:bottom-margin-area;v-text-anchor:middle" o:allowincell="f" fillcolor="#d34817 [3204]" stroked="f">
          <v:textbox style="mso-next-textbox:#_x0000_s2067" inset="0,0,0,0">
            <w:txbxContent>
              <w:p w:rsidR="001E494C" w:rsidRDefault="004D6D39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fldSimple w:instr=" PAGE  \* Arabic  \* MERGEFORMAT ">
                  <w:r w:rsidR="00ED2D06" w:rsidRPr="00ED2D06">
                    <w:rPr>
                      <w:noProof/>
                      <w:color w:val="FFFFFF" w:themeColor="background1"/>
                      <w:sz w:val="40"/>
                      <w:szCs w:val="40"/>
                    </w:rPr>
                    <w:t>1</w:t>
                  </w:r>
                </w:fldSimple>
              </w:p>
            </w:txbxContent>
          </v:textbox>
          <w10:wrap anchorx="margin" anchory="page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ACA" w:rsidRDefault="00937ACA">
      <w:pPr>
        <w:spacing w:after="0" w:line="240" w:lineRule="auto"/>
      </w:pPr>
      <w:r>
        <w:separator/>
      </w:r>
    </w:p>
  </w:footnote>
  <w:footnote w:type="continuationSeparator" w:id="1">
    <w:p w:rsidR="00937ACA" w:rsidRDefault="00937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8434">
      <o:colormenu v:ext="edit" strokecolor="none [3213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1C2088"/>
    <w:rsid w:val="001D527F"/>
    <w:rsid w:val="001E494C"/>
    <w:rsid w:val="00215839"/>
    <w:rsid w:val="00254B3D"/>
    <w:rsid w:val="002A7A90"/>
    <w:rsid w:val="002D23D9"/>
    <w:rsid w:val="002E20B7"/>
    <w:rsid w:val="0030577A"/>
    <w:rsid w:val="003A7574"/>
    <w:rsid w:val="003D0444"/>
    <w:rsid w:val="003E32BC"/>
    <w:rsid w:val="00436134"/>
    <w:rsid w:val="00455E17"/>
    <w:rsid w:val="00485E66"/>
    <w:rsid w:val="004D6D39"/>
    <w:rsid w:val="004E69B1"/>
    <w:rsid w:val="00532EAC"/>
    <w:rsid w:val="005F1A61"/>
    <w:rsid w:val="006833D5"/>
    <w:rsid w:val="006A09ED"/>
    <w:rsid w:val="00710FC1"/>
    <w:rsid w:val="00714CD2"/>
    <w:rsid w:val="00721893"/>
    <w:rsid w:val="007C2FA5"/>
    <w:rsid w:val="007C3E30"/>
    <w:rsid w:val="008919E6"/>
    <w:rsid w:val="008C59C1"/>
    <w:rsid w:val="00937ACA"/>
    <w:rsid w:val="0099395A"/>
    <w:rsid w:val="00A20C3D"/>
    <w:rsid w:val="00A35C90"/>
    <w:rsid w:val="00A40834"/>
    <w:rsid w:val="00B1777E"/>
    <w:rsid w:val="00B21219"/>
    <w:rsid w:val="00C14448"/>
    <w:rsid w:val="00CC739F"/>
    <w:rsid w:val="00D0414D"/>
    <w:rsid w:val="00D14245"/>
    <w:rsid w:val="00D22FDE"/>
    <w:rsid w:val="00ED2D06"/>
    <w:rsid w:val="00FB0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1E07E8"/>
    <w:rsid w:val="00335CB9"/>
    <w:rsid w:val="00412A0B"/>
    <w:rsid w:val="007E50A7"/>
    <w:rsid w:val="00A47282"/>
    <w:rsid w:val="00AD21E3"/>
    <w:rsid w:val="00AE255F"/>
    <w:rsid w:val="00BA2224"/>
    <w:rsid w:val="00FC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C.Yaashuwanth                                            Associate Professor of Information Technology             email:yaashuwanth@svce.ac.in;                                    Phone: 91 44 2715 2000 Ext. 351</vt:lpstr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S.G.BHARATHI DASAN                                            Associate Professor Department of Electrical and Electronics Engineering,                 email:bharathi@svce.ac.in;                                    Phone: 91-44 2715 2000 Ext. 351</dc:title>
  <dc:creator>Pc</dc:creator>
  <cp:lastModifiedBy>EEE</cp:lastModifiedBy>
  <cp:revision>4</cp:revision>
  <dcterms:created xsi:type="dcterms:W3CDTF">2016-07-08T09:37:00Z</dcterms:created>
  <dcterms:modified xsi:type="dcterms:W3CDTF">2016-07-11T05:37:00Z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