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77D" w:rsidRPr="00571449" w:rsidRDefault="00571449" w:rsidP="0026177D">
      <w:pPr>
        <w:spacing w:after="0" w:line="240" w:lineRule="auto"/>
        <w:ind w:left="720" w:firstLine="720"/>
        <w:jc w:val="both"/>
        <w:rPr>
          <w:rFonts w:ascii="Book Antiqua" w:hAnsi="Book Antiqua"/>
          <w:b/>
          <w:sz w:val="24"/>
          <w:szCs w:val="24"/>
        </w:rPr>
      </w:pPr>
      <w:r w:rsidRPr="00571449">
        <w:rPr>
          <w:rFonts w:ascii="Book Antiqua" w:hAnsi="Book Antiqua"/>
          <w:b/>
          <w:sz w:val="24"/>
          <w:szCs w:val="24"/>
        </w:rPr>
        <w:t>SRI VENKATESWARA COLLEGE OF ENGINEERING</w:t>
      </w:r>
    </w:p>
    <w:p w:rsidR="00632826" w:rsidRDefault="00632826" w:rsidP="00632826">
      <w:pPr>
        <w:spacing w:line="240" w:lineRule="auto"/>
        <w:jc w:val="both"/>
        <w:rPr>
          <w:rFonts w:ascii="Book Antiqua" w:hAnsi="Book Antiqua" w:cs="Book Antiqua"/>
          <w:b/>
          <w:bCs/>
          <w:sz w:val="24"/>
          <w:szCs w:val="24"/>
        </w:rPr>
      </w:pPr>
      <w:r w:rsidRPr="00E732FC">
        <w:rPr>
          <w:rFonts w:ascii="Book Antiqua" w:hAnsi="Book Antiqua" w:cs="Book Antiqua"/>
          <w:b/>
          <w:bCs/>
          <w:sz w:val="24"/>
          <w:szCs w:val="24"/>
        </w:rPr>
        <w:t>INTRAMURAL FUNDED PROJECTS</w:t>
      </w:r>
      <w:r w:rsidR="00414796">
        <w:rPr>
          <w:rFonts w:ascii="Book Antiqua" w:hAnsi="Book Antiqua" w:cs="Book Antiqua"/>
          <w:b/>
          <w:bCs/>
          <w:sz w:val="24"/>
          <w:szCs w:val="24"/>
        </w:rPr>
        <w:t xml:space="preserve"> – P</w:t>
      </w:r>
      <w:r>
        <w:rPr>
          <w:rFonts w:ascii="Book Antiqua" w:hAnsi="Book Antiqua" w:cs="Book Antiqua"/>
          <w:b/>
          <w:bCs/>
          <w:sz w:val="24"/>
          <w:szCs w:val="24"/>
        </w:rPr>
        <w:t xml:space="preserve">G </w:t>
      </w:r>
      <w:r w:rsidR="00D27B53">
        <w:rPr>
          <w:rFonts w:ascii="Book Antiqua" w:hAnsi="Book Antiqua" w:cs="Book Antiqua"/>
          <w:b/>
          <w:bCs/>
          <w:sz w:val="24"/>
          <w:szCs w:val="24"/>
        </w:rPr>
        <w:t>for the Academic Year 201</w:t>
      </w:r>
      <w:r w:rsidR="009B142E">
        <w:rPr>
          <w:rFonts w:ascii="Book Antiqua" w:hAnsi="Book Antiqua" w:cs="Book Antiqua"/>
          <w:b/>
          <w:bCs/>
          <w:sz w:val="24"/>
          <w:szCs w:val="24"/>
        </w:rPr>
        <w:t>9</w:t>
      </w:r>
      <w:r w:rsidR="00D27B53">
        <w:rPr>
          <w:rFonts w:ascii="Book Antiqua" w:hAnsi="Book Antiqua" w:cs="Book Antiqua"/>
          <w:b/>
          <w:bCs/>
          <w:sz w:val="24"/>
          <w:szCs w:val="24"/>
        </w:rPr>
        <w:t>-20</w:t>
      </w:r>
      <w:r w:rsidR="009B142E">
        <w:rPr>
          <w:rFonts w:ascii="Book Antiqua" w:hAnsi="Book Antiqua" w:cs="Book Antiqua"/>
          <w:b/>
          <w:bCs/>
          <w:sz w:val="24"/>
          <w:szCs w:val="24"/>
        </w:rPr>
        <w:t>20</w:t>
      </w:r>
    </w:p>
    <w:p w:rsidR="001A0693" w:rsidRPr="00E732FC" w:rsidRDefault="00276E5E" w:rsidP="001A0693">
      <w:pPr>
        <w:spacing w:line="240" w:lineRule="auto"/>
        <w:jc w:val="center"/>
        <w:rPr>
          <w:rFonts w:ascii="Book Antiqua" w:hAnsi="Book Antiqua" w:cs="Book Antiqua"/>
          <w:b/>
          <w:bCs/>
          <w:sz w:val="24"/>
          <w:szCs w:val="24"/>
        </w:rPr>
      </w:pPr>
      <w:r>
        <w:rPr>
          <w:rFonts w:ascii="Book Antiqua" w:hAnsi="Book Antiqua" w:cs="Book Antiqua"/>
          <w:b/>
          <w:bCs/>
          <w:sz w:val="24"/>
          <w:szCs w:val="24"/>
        </w:rPr>
        <w:t>List of selected projects for Intramural funding</w:t>
      </w:r>
    </w:p>
    <w:tbl>
      <w:tblPr>
        <w:tblW w:w="1020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30"/>
        <w:gridCol w:w="844"/>
        <w:gridCol w:w="1530"/>
        <w:gridCol w:w="3510"/>
        <w:gridCol w:w="2340"/>
        <w:gridCol w:w="1350"/>
      </w:tblGrid>
      <w:tr w:rsidR="009B142E" w:rsidRPr="00392100" w:rsidTr="008C6626">
        <w:tc>
          <w:tcPr>
            <w:tcW w:w="630" w:type="dxa"/>
            <w:vAlign w:val="center"/>
          </w:tcPr>
          <w:p w:rsidR="009B142E" w:rsidRPr="00414796" w:rsidRDefault="009B142E" w:rsidP="005C427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796">
              <w:rPr>
                <w:rFonts w:ascii="Times New Roman" w:hAnsi="Times New Roman" w:cs="Times New Roman"/>
                <w:b/>
                <w:sz w:val="20"/>
                <w:szCs w:val="20"/>
              </w:rPr>
              <w:t>S.</w:t>
            </w:r>
          </w:p>
          <w:p w:rsidR="009B142E" w:rsidRPr="00414796" w:rsidRDefault="009B142E" w:rsidP="005C427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796">
              <w:rPr>
                <w:rFonts w:ascii="Times New Roman" w:hAnsi="Times New Roman" w:cs="Times New Roman"/>
                <w:b/>
                <w:sz w:val="20"/>
                <w:szCs w:val="20"/>
              </w:rPr>
              <w:t>No</w:t>
            </w:r>
          </w:p>
        </w:tc>
        <w:tc>
          <w:tcPr>
            <w:tcW w:w="844" w:type="dxa"/>
            <w:vAlign w:val="center"/>
          </w:tcPr>
          <w:p w:rsidR="009B142E" w:rsidRPr="00414796" w:rsidRDefault="009B142E" w:rsidP="009B142E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Course/</w:t>
            </w:r>
            <w:r w:rsidRPr="004147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Dept </w:t>
            </w:r>
          </w:p>
        </w:tc>
        <w:tc>
          <w:tcPr>
            <w:tcW w:w="1530" w:type="dxa"/>
            <w:vAlign w:val="center"/>
          </w:tcPr>
          <w:p w:rsidR="009B142E" w:rsidRPr="00414796" w:rsidRDefault="009B142E" w:rsidP="005C427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7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Name of the Student    </w:t>
            </w:r>
          </w:p>
        </w:tc>
        <w:tc>
          <w:tcPr>
            <w:tcW w:w="3510" w:type="dxa"/>
            <w:vAlign w:val="center"/>
          </w:tcPr>
          <w:p w:rsidR="009B142E" w:rsidRPr="00414796" w:rsidRDefault="009B142E" w:rsidP="005C427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796">
              <w:rPr>
                <w:rFonts w:ascii="Times New Roman" w:hAnsi="Times New Roman" w:cs="Times New Roman"/>
                <w:b/>
                <w:sz w:val="20"/>
                <w:szCs w:val="20"/>
              </w:rPr>
              <w:t>Title of the Project</w:t>
            </w:r>
          </w:p>
        </w:tc>
        <w:tc>
          <w:tcPr>
            <w:tcW w:w="2340" w:type="dxa"/>
            <w:vAlign w:val="center"/>
          </w:tcPr>
          <w:p w:rsidR="009B142E" w:rsidRPr="00414796" w:rsidRDefault="009B142E" w:rsidP="005C427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796">
              <w:rPr>
                <w:rFonts w:ascii="Times New Roman" w:hAnsi="Times New Roman" w:cs="Times New Roman"/>
                <w:b/>
                <w:sz w:val="20"/>
                <w:szCs w:val="20"/>
              </w:rPr>
              <w:t>Name of the supervisor with Designation</w:t>
            </w:r>
          </w:p>
        </w:tc>
        <w:tc>
          <w:tcPr>
            <w:tcW w:w="1350" w:type="dxa"/>
          </w:tcPr>
          <w:p w:rsidR="009B142E" w:rsidRPr="00414796" w:rsidRDefault="009B142E" w:rsidP="00097E9E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7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Amount </w:t>
            </w:r>
            <w:r w:rsidR="00097E9E">
              <w:rPr>
                <w:rFonts w:ascii="Times New Roman" w:hAnsi="Times New Roman" w:cs="Times New Roman"/>
                <w:b/>
                <w:sz w:val="20"/>
                <w:szCs w:val="20"/>
              </w:rPr>
              <w:t>Recommended</w:t>
            </w:r>
          </w:p>
        </w:tc>
      </w:tr>
      <w:tr w:rsidR="009B142E" w:rsidRPr="00110705" w:rsidTr="008C6626">
        <w:tc>
          <w:tcPr>
            <w:tcW w:w="630" w:type="dxa"/>
            <w:vAlign w:val="center"/>
          </w:tcPr>
          <w:p w:rsidR="009B142E" w:rsidRPr="00414796" w:rsidRDefault="009B142E" w:rsidP="005C427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844" w:type="dxa"/>
          </w:tcPr>
          <w:p w:rsidR="009B142E" w:rsidRPr="009B142E" w:rsidRDefault="009B142E" w:rsidP="00E05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9B142E" w:rsidRDefault="009B142E" w:rsidP="00E05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MTech</w:t>
            </w:r>
          </w:p>
          <w:p w:rsidR="009B142E" w:rsidRPr="009B142E" w:rsidRDefault="009B142E" w:rsidP="000349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034978">
              <w:rPr>
                <w:rFonts w:ascii="Times New Roman" w:hAnsi="Times New Roman" w:cs="Times New Roman"/>
                <w:sz w:val="20"/>
                <w:szCs w:val="20"/>
              </w:rPr>
              <w:t>IO</w:t>
            </w:r>
          </w:p>
        </w:tc>
        <w:tc>
          <w:tcPr>
            <w:tcW w:w="1530" w:type="dxa"/>
            <w:vAlign w:val="center"/>
          </w:tcPr>
          <w:p w:rsidR="009B142E" w:rsidRPr="009B142E" w:rsidRDefault="009B142E" w:rsidP="0095252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 xml:space="preserve"> Sushmitha P</w:t>
            </w:r>
          </w:p>
        </w:tc>
        <w:tc>
          <w:tcPr>
            <w:tcW w:w="3510" w:type="dxa"/>
            <w:vAlign w:val="center"/>
          </w:tcPr>
          <w:p w:rsidR="009B142E" w:rsidRPr="009B142E" w:rsidRDefault="009B142E" w:rsidP="0095252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Evaluation of Composite made of Poly-lactic acid and aloe vera composite for bone tissue Engineering</w:t>
            </w:r>
          </w:p>
        </w:tc>
        <w:tc>
          <w:tcPr>
            <w:tcW w:w="2340" w:type="dxa"/>
            <w:vAlign w:val="center"/>
          </w:tcPr>
          <w:p w:rsidR="009B142E" w:rsidRPr="009B142E" w:rsidRDefault="009B142E" w:rsidP="0095252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Dr Nalinkanth V Ghone</w:t>
            </w:r>
          </w:p>
          <w:p w:rsidR="009B142E" w:rsidRPr="009B142E" w:rsidRDefault="009B142E" w:rsidP="0095252A">
            <w:pPr>
              <w:pStyle w:val="TableContents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9B142E" w:rsidRPr="00110705" w:rsidRDefault="009B142E" w:rsidP="00E05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142E" w:rsidRPr="00110705" w:rsidRDefault="009B142E" w:rsidP="00E051C7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10705">
              <w:rPr>
                <w:rFonts w:ascii="Times New Roman" w:hAnsi="Times New Roman" w:cs="Times New Roman"/>
                <w:b/>
                <w:sz w:val="20"/>
                <w:szCs w:val="20"/>
              </w:rPr>
              <w:t>Rs.10000/-</w:t>
            </w:r>
          </w:p>
        </w:tc>
      </w:tr>
      <w:tr w:rsidR="009B142E" w:rsidRPr="00110705" w:rsidTr="008C6626">
        <w:trPr>
          <w:trHeight w:val="953"/>
        </w:trPr>
        <w:tc>
          <w:tcPr>
            <w:tcW w:w="630" w:type="dxa"/>
            <w:vAlign w:val="center"/>
          </w:tcPr>
          <w:p w:rsidR="009B142E" w:rsidRDefault="009B142E" w:rsidP="005C427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844" w:type="dxa"/>
          </w:tcPr>
          <w:p w:rsidR="00444896" w:rsidRDefault="00444896" w:rsidP="009B1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9B142E" w:rsidRDefault="009B142E" w:rsidP="009B1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MTech</w:t>
            </w:r>
          </w:p>
          <w:p w:rsidR="009B142E" w:rsidRPr="009B142E" w:rsidRDefault="009B142E" w:rsidP="000349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034978">
              <w:rPr>
                <w:rFonts w:ascii="Times New Roman" w:hAnsi="Times New Roman" w:cs="Times New Roman"/>
                <w:sz w:val="20"/>
                <w:szCs w:val="20"/>
              </w:rPr>
              <w:t>IO</w:t>
            </w:r>
          </w:p>
        </w:tc>
        <w:tc>
          <w:tcPr>
            <w:tcW w:w="1530" w:type="dxa"/>
          </w:tcPr>
          <w:p w:rsidR="00121D4D" w:rsidRDefault="00121D4D" w:rsidP="00952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9B142E" w:rsidRDefault="009B142E" w:rsidP="0095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M.P. Pavithraa</w:t>
            </w:r>
          </w:p>
        </w:tc>
        <w:tc>
          <w:tcPr>
            <w:tcW w:w="3510" w:type="dxa"/>
          </w:tcPr>
          <w:p w:rsidR="009B142E" w:rsidRPr="009B142E" w:rsidRDefault="009B142E" w:rsidP="0095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The Effect of CD40L mimetic molecules on rabbit dendritic cells and cytokine profiling by RT-PCR</w:t>
            </w:r>
          </w:p>
        </w:tc>
        <w:tc>
          <w:tcPr>
            <w:tcW w:w="2340" w:type="dxa"/>
          </w:tcPr>
          <w:p w:rsidR="009B142E" w:rsidRPr="009B142E" w:rsidRDefault="009B142E" w:rsidP="0095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Prof. M. Sivanandham,</w:t>
            </w:r>
          </w:p>
          <w:p w:rsidR="009B142E" w:rsidRPr="009B142E" w:rsidRDefault="00034978" w:rsidP="000349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Visiting P</w:t>
            </w:r>
            <w:r w:rsidR="009B142E" w:rsidRPr="009B142E">
              <w:rPr>
                <w:rFonts w:ascii="Times New Roman" w:hAnsi="Times New Roman" w:cs="Times New Roman"/>
                <w:sz w:val="20"/>
                <w:szCs w:val="20"/>
              </w:rPr>
              <w:t xml:space="preserve">rofessor </w:t>
            </w:r>
          </w:p>
        </w:tc>
        <w:tc>
          <w:tcPr>
            <w:tcW w:w="1350" w:type="dxa"/>
          </w:tcPr>
          <w:p w:rsidR="00034978" w:rsidRDefault="00034978" w:rsidP="00E05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142E" w:rsidRPr="00110705" w:rsidRDefault="009B142E" w:rsidP="00E051C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10705">
              <w:rPr>
                <w:rFonts w:ascii="Times New Roman" w:hAnsi="Times New Roman" w:cs="Times New Roman"/>
                <w:b/>
                <w:sz w:val="20"/>
                <w:szCs w:val="20"/>
              </w:rPr>
              <w:t>Rs.10000/-</w:t>
            </w:r>
          </w:p>
        </w:tc>
      </w:tr>
      <w:tr w:rsidR="009B142E" w:rsidRPr="00110705" w:rsidTr="008C6626">
        <w:tc>
          <w:tcPr>
            <w:tcW w:w="630" w:type="dxa"/>
            <w:vAlign w:val="center"/>
          </w:tcPr>
          <w:p w:rsidR="009B142E" w:rsidRDefault="009B142E" w:rsidP="005C427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844" w:type="dxa"/>
          </w:tcPr>
          <w:p w:rsidR="00444896" w:rsidRDefault="00444896" w:rsidP="009B1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9B142E" w:rsidRDefault="009B142E" w:rsidP="009B1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MTech</w:t>
            </w:r>
          </w:p>
          <w:p w:rsidR="009B142E" w:rsidRPr="009B142E" w:rsidRDefault="009B142E" w:rsidP="0003497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 w:rsidR="00034978">
              <w:rPr>
                <w:rFonts w:ascii="Times New Roman" w:hAnsi="Times New Roman" w:cs="Times New Roman"/>
                <w:sz w:val="20"/>
                <w:szCs w:val="20"/>
              </w:rPr>
              <w:t>IO</w:t>
            </w:r>
          </w:p>
        </w:tc>
        <w:tc>
          <w:tcPr>
            <w:tcW w:w="1530" w:type="dxa"/>
          </w:tcPr>
          <w:p w:rsidR="00121D4D" w:rsidRDefault="00121D4D" w:rsidP="009525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9B142E" w:rsidRDefault="009B142E" w:rsidP="0095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K. Priyanka.</w:t>
            </w:r>
          </w:p>
        </w:tc>
        <w:tc>
          <w:tcPr>
            <w:tcW w:w="3510" w:type="dxa"/>
          </w:tcPr>
          <w:p w:rsidR="009B142E" w:rsidRPr="009B142E" w:rsidRDefault="009B142E" w:rsidP="0095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Cultivation of microalgae isolated from seaweed for the production of novel natural pigments.</w:t>
            </w:r>
          </w:p>
        </w:tc>
        <w:tc>
          <w:tcPr>
            <w:tcW w:w="2340" w:type="dxa"/>
          </w:tcPr>
          <w:p w:rsidR="009B142E" w:rsidRPr="009B142E" w:rsidRDefault="009B142E" w:rsidP="0095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Prof.E.Nakkeeran</w:t>
            </w:r>
          </w:p>
          <w:p w:rsidR="009B142E" w:rsidRPr="009B142E" w:rsidRDefault="009B142E" w:rsidP="009525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Professor &amp; Head</w:t>
            </w:r>
          </w:p>
        </w:tc>
        <w:tc>
          <w:tcPr>
            <w:tcW w:w="1350" w:type="dxa"/>
          </w:tcPr>
          <w:p w:rsidR="00097E9E" w:rsidRDefault="009B142E" w:rsidP="009B142E">
            <w:pPr>
              <w:pStyle w:val="TableContents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</w:t>
            </w:r>
          </w:p>
          <w:p w:rsidR="009B142E" w:rsidRPr="009B142E" w:rsidRDefault="009B142E" w:rsidP="009B142E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b/>
                <w:sz w:val="20"/>
                <w:szCs w:val="20"/>
              </w:rPr>
              <w:t>Rs.9,000/-</w:t>
            </w:r>
          </w:p>
        </w:tc>
      </w:tr>
      <w:tr w:rsidR="009B142E" w:rsidRPr="00110705" w:rsidTr="008C6626">
        <w:trPr>
          <w:trHeight w:val="827"/>
        </w:trPr>
        <w:tc>
          <w:tcPr>
            <w:tcW w:w="630" w:type="dxa"/>
            <w:vAlign w:val="center"/>
          </w:tcPr>
          <w:p w:rsidR="009B142E" w:rsidRDefault="00034978" w:rsidP="005C427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844" w:type="dxa"/>
          </w:tcPr>
          <w:p w:rsidR="00444896" w:rsidRDefault="00444896" w:rsidP="009B1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9B142E" w:rsidRDefault="009B142E" w:rsidP="009B1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MTech</w:t>
            </w:r>
          </w:p>
          <w:p w:rsidR="009B142E" w:rsidRPr="009B142E" w:rsidRDefault="009B142E" w:rsidP="009B1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Chem</w:t>
            </w:r>
          </w:p>
        </w:tc>
        <w:tc>
          <w:tcPr>
            <w:tcW w:w="1530" w:type="dxa"/>
          </w:tcPr>
          <w:p w:rsidR="009B142E" w:rsidRPr="009B142E" w:rsidRDefault="009B142E" w:rsidP="0095252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9B142E" w:rsidRDefault="009B142E" w:rsidP="0095252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Becky Miriyam</w:t>
            </w:r>
          </w:p>
          <w:p w:rsidR="009B142E" w:rsidRPr="009B142E" w:rsidRDefault="009B142E" w:rsidP="0095252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B142E" w:rsidRPr="009B142E" w:rsidRDefault="009B142E" w:rsidP="0095252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Removal of Chromium(VI) from contaminated water by using the petals of Banana blossoms</w:t>
            </w:r>
          </w:p>
        </w:tc>
        <w:tc>
          <w:tcPr>
            <w:tcW w:w="2340" w:type="dxa"/>
          </w:tcPr>
          <w:p w:rsidR="009B142E" w:rsidRPr="009B142E" w:rsidRDefault="009B142E" w:rsidP="0095252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9B142E" w:rsidRDefault="009B142E" w:rsidP="0095252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Dr R Palani</w:t>
            </w:r>
          </w:p>
          <w:p w:rsidR="009B142E" w:rsidRPr="009B142E" w:rsidRDefault="009B142E" w:rsidP="0095252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Associate Professor</w:t>
            </w:r>
          </w:p>
        </w:tc>
        <w:tc>
          <w:tcPr>
            <w:tcW w:w="1350" w:type="dxa"/>
          </w:tcPr>
          <w:p w:rsidR="00097E9E" w:rsidRDefault="009B142E" w:rsidP="0095252A">
            <w:pPr>
              <w:pStyle w:val="TableContents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</w:t>
            </w:r>
          </w:p>
          <w:p w:rsidR="009B142E" w:rsidRPr="009B142E" w:rsidRDefault="009B142E" w:rsidP="0095252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b/>
                <w:sz w:val="20"/>
                <w:szCs w:val="20"/>
              </w:rPr>
              <w:t>Rs.10,000/-</w:t>
            </w: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42E" w:rsidRPr="007B3EFC" w:rsidRDefault="009B142E" w:rsidP="008C6626">
            <w:pPr>
              <w:pStyle w:val="TableContents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 </w:t>
            </w:r>
          </w:p>
        </w:tc>
      </w:tr>
      <w:tr w:rsidR="009B142E" w:rsidRPr="00110705" w:rsidTr="008C6626">
        <w:tc>
          <w:tcPr>
            <w:tcW w:w="630" w:type="dxa"/>
            <w:vAlign w:val="center"/>
          </w:tcPr>
          <w:p w:rsidR="009B142E" w:rsidRDefault="00034978" w:rsidP="005C427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844" w:type="dxa"/>
          </w:tcPr>
          <w:p w:rsidR="009B142E" w:rsidRPr="009B142E" w:rsidRDefault="009B142E" w:rsidP="00E05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6626" w:rsidRDefault="009B142E" w:rsidP="004448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  <w:p w:rsidR="009B142E" w:rsidRPr="009B142E" w:rsidRDefault="009B142E" w:rsidP="0044489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CS</w:t>
            </w:r>
            <w:r w:rsidR="00034978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530" w:type="dxa"/>
          </w:tcPr>
          <w:p w:rsidR="009B142E" w:rsidRPr="009B142E" w:rsidRDefault="009B142E" w:rsidP="00E0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 xml:space="preserve"> Sumneet Kaur Bamrah</w:t>
            </w:r>
          </w:p>
        </w:tc>
        <w:tc>
          <w:tcPr>
            <w:tcW w:w="3510" w:type="dxa"/>
          </w:tcPr>
          <w:p w:rsidR="009B142E" w:rsidRPr="009B142E" w:rsidRDefault="009B142E" w:rsidP="00E051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Estimation of airqulaity in Indian cities using an adaptive framework based on transfer and semi-supervised learning</w:t>
            </w:r>
          </w:p>
        </w:tc>
        <w:tc>
          <w:tcPr>
            <w:tcW w:w="2340" w:type="dxa"/>
          </w:tcPr>
          <w:p w:rsidR="009B142E" w:rsidRPr="009B142E" w:rsidRDefault="009B142E" w:rsidP="009B142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Dr K S Gayathri</w:t>
            </w:r>
          </w:p>
          <w:p w:rsidR="009B142E" w:rsidRPr="009B142E" w:rsidRDefault="009B142E" w:rsidP="00F54C75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Associate Professor</w:t>
            </w:r>
          </w:p>
        </w:tc>
        <w:tc>
          <w:tcPr>
            <w:tcW w:w="1350" w:type="dxa"/>
          </w:tcPr>
          <w:p w:rsidR="009B142E" w:rsidRPr="00110705" w:rsidRDefault="009B142E" w:rsidP="00E051C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Rs. 10,000/-</w:t>
            </w:r>
          </w:p>
        </w:tc>
      </w:tr>
      <w:tr w:rsidR="009B142E" w:rsidRPr="00110705" w:rsidTr="008C6626">
        <w:tc>
          <w:tcPr>
            <w:tcW w:w="630" w:type="dxa"/>
            <w:vAlign w:val="center"/>
          </w:tcPr>
          <w:p w:rsidR="009B142E" w:rsidRDefault="00034978" w:rsidP="005C427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9B142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B142E" w:rsidRPr="009B142E" w:rsidRDefault="009B142E" w:rsidP="00E05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  <w:p w:rsidR="009B142E" w:rsidRPr="009B142E" w:rsidRDefault="009B142E" w:rsidP="00E05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Comm.</w:t>
            </w:r>
          </w:p>
          <w:p w:rsidR="009B142E" w:rsidRPr="009B142E" w:rsidRDefault="009B142E" w:rsidP="00E05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System</w:t>
            </w:r>
          </w:p>
        </w:tc>
        <w:tc>
          <w:tcPr>
            <w:tcW w:w="1530" w:type="dxa"/>
          </w:tcPr>
          <w:p w:rsidR="009B142E" w:rsidRPr="009B142E" w:rsidRDefault="009B142E" w:rsidP="00E051C7">
            <w:pPr>
              <w:pStyle w:val="TableContents"/>
              <w:snapToGri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 xml:space="preserve"> Meena K</w:t>
            </w:r>
          </w:p>
        </w:tc>
        <w:tc>
          <w:tcPr>
            <w:tcW w:w="3510" w:type="dxa"/>
          </w:tcPr>
          <w:p w:rsidR="009B142E" w:rsidRPr="009B142E" w:rsidRDefault="009B142E" w:rsidP="00E051C7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Chaotic maps and image based crypto system</w:t>
            </w:r>
          </w:p>
        </w:tc>
        <w:tc>
          <w:tcPr>
            <w:tcW w:w="2340" w:type="dxa"/>
          </w:tcPr>
          <w:p w:rsidR="009B142E" w:rsidRPr="009B142E" w:rsidRDefault="009B142E" w:rsidP="009B142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Dr G A Satheesh Kumar,</w:t>
            </w:r>
          </w:p>
          <w:p w:rsidR="009B142E" w:rsidRPr="009B142E" w:rsidRDefault="009B142E" w:rsidP="00F54C75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 xml:space="preserve"> Prof</w:t>
            </w:r>
            <w:r w:rsidR="00F54C75">
              <w:rPr>
                <w:rFonts w:ascii="Times New Roman" w:hAnsi="Times New Roman" w:cs="Times New Roman"/>
                <w:sz w:val="20"/>
                <w:szCs w:val="20"/>
              </w:rPr>
              <w:t>essor</w:t>
            </w:r>
          </w:p>
        </w:tc>
        <w:tc>
          <w:tcPr>
            <w:tcW w:w="1350" w:type="dxa"/>
          </w:tcPr>
          <w:p w:rsidR="00097E9E" w:rsidRDefault="009B142E" w:rsidP="009B142E">
            <w:pPr>
              <w:pStyle w:val="TableContents"/>
              <w:snapToGri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</w:p>
          <w:p w:rsidR="009B142E" w:rsidRPr="009B142E" w:rsidRDefault="009B142E" w:rsidP="009B142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b/>
                <w:sz w:val="20"/>
                <w:szCs w:val="20"/>
              </w:rPr>
              <w:t>Rs.8,000/-</w:t>
            </w: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B142E" w:rsidRPr="00110705" w:rsidRDefault="009B142E" w:rsidP="00E051C7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142E" w:rsidRPr="00110705" w:rsidTr="008C6626">
        <w:trPr>
          <w:trHeight w:val="1313"/>
        </w:trPr>
        <w:tc>
          <w:tcPr>
            <w:tcW w:w="630" w:type="dxa"/>
            <w:vAlign w:val="center"/>
          </w:tcPr>
          <w:p w:rsidR="009B142E" w:rsidRDefault="00034978" w:rsidP="00034978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7.</w:t>
            </w:r>
          </w:p>
        </w:tc>
        <w:tc>
          <w:tcPr>
            <w:tcW w:w="844" w:type="dxa"/>
          </w:tcPr>
          <w:p w:rsidR="009B142E" w:rsidRDefault="009B142E" w:rsidP="00E05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Default="009B142E" w:rsidP="00E05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414796" w:rsidRDefault="009B142E" w:rsidP="00E05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796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  <w:p w:rsidR="009B142E" w:rsidRPr="00414796" w:rsidRDefault="009B142E" w:rsidP="00E05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796">
              <w:rPr>
                <w:rFonts w:ascii="Times New Roman" w:hAnsi="Times New Roman" w:cs="Times New Roman"/>
                <w:sz w:val="20"/>
                <w:szCs w:val="20"/>
              </w:rPr>
              <w:t>PED</w:t>
            </w:r>
          </w:p>
        </w:tc>
        <w:tc>
          <w:tcPr>
            <w:tcW w:w="1530" w:type="dxa"/>
          </w:tcPr>
          <w:p w:rsidR="00034978" w:rsidRDefault="00034978" w:rsidP="0095252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34978" w:rsidRDefault="00034978" w:rsidP="0095252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142E" w:rsidRPr="009B142E" w:rsidRDefault="00034978" w:rsidP="0095252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Sowmya D</w:t>
            </w:r>
          </w:p>
          <w:p w:rsidR="009B142E" w:rsidRPr="009B142E" w:rsidRDefault="009B142E" w:rsidP="0095252A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10" w:type="dxa"/>
          </w:tcPr>
          <w:p w:rsidR="009B142E" w:rsidRPr="009B142E" w:rsidRDefault="009B142E" w:rsidP="0095252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Modified Quasi Switch Cascaded H-Bridge Boost Inverter for Electric Vehicle Applications.</w:t>
            </w:r>
          </w:p>
        </w:tc>
        <w:tc>
          <w:tcPr>
            <w:tcW w:w="2340" w:type="dxa"/>
          </w:tcPr>
          <w:p w:rsidR="009B142E" w:rsidRPr="009B142E" w:rsidRDefault="009B142E" w:rsidP="0095252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.Dr. KR Santha,</w:t>
            </w:r>
          </w:p>
          <w:p w:rsidR="009B142E" w:rsidRPr="009B142E" w:rsidRDefault="008C6626" w:rsidP="008C6626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9B142E" w:rsidRPr="009B1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4C75">
              <w:rPr>
                <w:rFonts w:ascii="Times New Roman" w:hAnsi="Times New Roman" w:cs="Times New Roman"/>
                <w:sz w:val="20"/>
                <w:szCs w:val="20"/>
              </w:rPr>
              <w:t>Professor and Head 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VP</w:t>
            </w:r>
          </w:p>
          <w:p w:rsidR="009B142E" w:rsidRPr="00034978" w:rsidRDefault="009B142E" w:rsidP="0095252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03497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2. Co-Guide:</w:t>
            </w:r>
          </w:p>
          <w:p w:rsidR="009B142E" w:rsidRPr="009B142E" w:rsidRDefault="00034978" w:rsidP="0095252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Ms. N. Shanmuga Vadivu, Ass</w:t>
            </w:r>
            <w:r w:rsidR="00444896">
              <w:rPr>
                <w:rFonts w:ascii="Times New Roman" w:hAnsi="Times New Roman" w:cs="Times New Roman"/>
                <w:sz w:val="20"/>
                <w:szCs w:val="20"/>
              </w:rPr>
              <w:t>t.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097E9E" w:rsidRDefault="009B142E" w:rsidP="0095252A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</w:p>
          <w:p w:rsidR="009B142E" w:rsidRPr="009B142E" w:rsidRDefault="009B142E" w:rsidP="0095252A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b/>
                <w:sz w:val="20"/>
                <w:szCs w:val="20"/>
              </w:rPr>
              <w:t>Rs.10,000/-</w:t>
            </w: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44896" w:rsidRPr="009B142E" w:rsidRDefault="009B142E" w:rsidP="00444896">
            <w:pPr>
              <w:pStyle w:val="TableContents"/>
              <w:snapToGri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9B142E" w:rsidRPr="009B142E" w:rsidRDefault="009B142E" w:rsidP="0095252A">
            <w:pPr>
              <w:pStyle w:val="TableContents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B142E" w:rsidRPr="00110705" w:rsidTr="008C6626">
        <w:trPr>
          <w:trHeight w:val="890"/>
        </w:trPr>
        <w:tc>
          <w:tcPr>
            <w:tcW w:w="630" w:type="dxa"/>
            <w:vAlign w:val="center"/>
          </w:tcPr>
          <w:p w:rsidR="009B142E" w:rsidRPr="00246C8C" w:rsidRDefault="00034978" w:rsidP="00110705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9B142E" w:rsidRPr="00246C8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44" w:type="dxa"/>
          </w:tcPr>
          <w:p w:rsidR="009B142E" w:rsidRPr="00414796" w:rsidRDefault="009B142E" w:rsidP="00E05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796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  <w:p w:rsidR="009B142E" w:rsidRPr="00414796" w:rsidRDefault="009B142E" w:rsidP="00E05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796">
              <w:rPr>
                <w:rFonts w:ascii="Times New Roman" w:hAnsi="Times New Roman" w:cs="Times New Roman"/>
                <w:sz w:val="20"/>
                <w:szCs w:val="20"/>
              </w:rPr>
              <w:t>ICE</w:t>
            </w:r>
          </w:p>
        </w:tc>
        <w:tc>
          <w:tcPr>
            <w:tcW w:w="1530" w:type="dxa"/>
          </w:tcPr>
          <w:p w:rsidR="009B142E" w:rsidRPr="009B142E" w:rsidRDefault="009B142E" w:rsidP="009B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 xml:space="preserve"> Sabareesh Kumaran S </w:t>
            </w:r>
          </w:p>
        </w:tc>
        <w:tc>
          <w:tcPr>
            <w:tcW w:w="3510" w:type="dxa"/>
          </w:tcPr>
          <w:p w:rsidR="009B142E" w:rsidRPr="009B142E" w:rsidRDefault="009B142E" w:rsidP="00414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Effect of nozzle hole geometry on direct injection diesel engine using diesel and biodiesel fuels</w:t>
            </w:r>
          </w:p>
        </w:tc>
        <w:tc>
          <w:tcPr>
            <w:tcW w:w="2340" w:type="dxa"/>
          </w:tcPr>
          <w:p w:rsidR="009B142E" w:rsidRPr="009B142E" w:rsidRDefault="00444896" w:rsidP="009B142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P Ragh</w:t>
            </w:r>
            <w:r w:rsidR="00F54C75">
              <w:rPr>
                <w:rFonts w:ascii="Times New Roman" w:hAnsi="Times New Roman" w:cs="Times New Roman"/>
                <w:sz w:val="20"/>
                <w:szCs w:val="20"/>
              </w:rPr>
              <w:t>u</w:t>
            </w:r>
          </w:p>
          <w:p w:rsidR="009B142E" w:rsidRPr="009B142E" w:rsidRDefault="009B142E" w:rsidP="009B142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142E">
              <w:rPr>
                <w:rFonts w:ascii="Times New Roman" w:hAnsi="Times New Roman" w:cs="Times New Roman"/>
                <w:sz w:val="20"/>
                <w:szCs w:val="20"/>
              </w:rPr>
              <w:t>Assistant Professor</w:t>
            </w:r>
          </w:p>
        </w:tc>
        <w:tc>
          <w:tcPr>
            <w:tcW w:w="1350" w:type="dxa"/>
          </w:tcPr>
          <w:p w:rsidR="00097E9E" w:rsidRDefault="00097E9E" w:rsidP="0044489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142E" w:rsidRPr="00110705" w:rsidRDefault="009B142E" w:rsidP="0044489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Rs. </w:t>
            </w:r>
            <w:r w:rsidR="0044489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,000/-</w:t>
            </w:r>
          </w:p>
        </w:tc>
      </w:tr>
      <w:tr w:rsidR="009B142E" w:rsidRPr="00110705" w:rsidTr="008C6626">
        <w:trPr>
          <w:trHeight w:val="602"/>
        </w:trPr>
        <w:tc>
          <w:tcPr>
            <w:tcW w:w="630" w:type="dxa"/>
            <w:vAlign w:val="center"/>
          </w:tcPr>
          <w:p w:rsidR="00E80837" w:rsidRDefault="00034978" w:rsidP="005C427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="0044489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9B142E" w:rsidRPr="00246C8C" w:rsidRDefault="009B142E" w:rsidP="005C4276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4" w:type="dxa"/>
          </w:tcPr>
          <w:p w:rsidR="009B142E" w:rsidRPr="00034978" w:rsidRDefault="009B142E" w:rsidP="00E05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978">
              <w:rPr>
                <w:rFonts w:ascii="Times New Roman" w:hAnsi="Times New Roman" w:cs="Times New Roman"/>
                <w:sz w:val="20"/>
                <w:szCs w:val="20"/>
              </w:rPr>
              <w:t>ME</w:t>
            </w:r>
          </w:p>
          <w:p w:rsidR="009B142E" w:rsidRPr="00034978" w:rsidRDefault="009B142E" w:rsidP="00E05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978">
              <w:rPr>
                <w:rFonts w:ascii="Times New Roman" w:hAnsi="Times New Roman" w:cs="Times New Roman"/>
                <w:sz w:val="20"/>
                <w:szCs w:val="20"/>
              </w:rPr>
              <w:t>MECR</w:t>
            </w:r>
          </w:p>
        </w:tc>
        <w:tc>
          <w:tcPr>
            <w:tcW w:w="1530" w:type="dxa"/>
          </w:tcPr>
          <w:p w:rsidR="009B142E" w:rsidRPr="00034978" w:rsidRDefault="009B142E" w:rsidP="009B14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34978">
              <w:rPr>
                <w:rFonts w:ascii="Times New Roman" w:hAnsi="Times New Roman" w:cs="Times New Roman"/>
                <w:sz w:val="20"/>
                <w:szCs w:val="20"/>
              </w:rPr>
              <w:t>G Nareshkumar</w:t>
            </w:r>
          </w:p>
          <w:p w:rsidR="009B142E" w:rsidRPr="00034978" w:rsidRDefault="009B142E" w:rsidP="009B14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10" w:type="dxa"/>
          </w:tcPr>
          <w:p w:rsidR="009B142E" w:rsidRPr="00034978" w:rsidRDefault="009B142E" w:rsidP="00E051C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4978">
              <w:rPr>
                <w:rFonts w:ascii="Times New Roman" w:hAnsi="Times New Roman" w:cs="Times New Roman"/>
                <w:sz w:val="20"/>
                <w:szCs w:val="20"/>
              </w:rPr>
              <w:t>Intelligent side mirror gesture control and IOT in Vehicle</w:t>
            </w:r>
          </w:p>
        </w:tc>
        <w:tc>
          <w:tcPr>
            <w:tcW w:w="2340" w:type="dxa"/>
          </w:tcPr>
          <w:p w:rsidR="009B142E" w:rsidRPr="00034978" w:rsidRDefault="009B142E" w:rsidP="009B142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978">
              <w:rPr>
                <w:rFonts w:ascii="Times New Roman" w:hAnsi="Times New Roman" w:cs="Times New Roman"/>
                <w:sz w:val="20"/>
                <w:szCs w:val="20"/>
              </w:rPr>
              <w:t xml:space="preserve">Dr S Gopinath </w:t>
            </w:r>
          </w:p>
          <w:p w:rsidR="009B142E" w:rsidRPr="00034978" w:rsidRDefault="009B142E" w:rsidP="009B142E">
            <w:pPr>
              <w:pStyle w:val="TableContents"/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034978">
              <w:rPr>
                <w:rFonts w:ascii="Times New Roman" w:hAnsi="Times New Roman" w:cs="Times New Roman"/>
                <w:sz w:val="20"/>
                <w:szCs w:val="20"/>
              </w:rPr>
              <w:t>Professor</w:t>
            </w:r>
          </w:p>
        </w:tc>
        <w:tc>
          <w:tcPr>
            <w:tcW w:w="1350" w:type="dxa"/>
          </w:tcPr>
          <w:p w:rsidR="00097E9E" w:rsidRDefault="00097E9E" w:rsidP="0044489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B142E" w:rsidRPr="00110705" w:rsidRDefault="009B142E" w:rsidP="00444896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Rs. </w:t>
            </w:r>
            <w:r w:rsidR="00444896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,000/-</w:t>
            </w:r>
          </w:p>
        </w:tc>
      </w:tr>
      <w:tr w:rsidR="009B142E" w:rsidRPr="00110705" w:rsidTr="008C6626">
        <w:tc>
          <w:tcPr>
            <w:tcW w:w="8854" w:type="dxa"/>
            <w:gridSpan w:val="5"/>
          </w:tcPr>
          <w:p w:rsidR="009B142E" w:rsidRPr="00246C8C" w:rsidRDefault="009B142E" w:rsidP="005C4276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6C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1350" w:type="dxa"/>
          </w:tcPr>
          <w:p w:rsidR="009B142E" w:rsidRPr="00110705" w:rsidRDefault="001A0693" w:rsidP="00F54C7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F54C7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Rs. 85,</w:t>
            </w:r>
            <w:r w:rsidR="009B142E" w:rsidRPr="001107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000</w:t>
            </w:r>
          </w:p>
        </w:tc>
      </w:tr>
    </w:tbl>
    <w:p w:rsidR="008C6626" w:rsidRDefault="00705B01" w:rsidP="0063282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1449">
        <w:rPr>
          <w:rFonts w:ascii="Times New Roman" w:hAnsi="Times New Roman" w:cs="Times New Roman"/>
          <w:b/>
          <w:bCs/>
          <w:sz w:val="24"/>
          <w:szCs w:val="24"/>
        </w:rPr>
        <w:t xml:space="preserve">Total amount </w:t>
      </w:r>
      <w:r w:rsidR="00F54C75">
        <w:rPr>
          <w:rFonts w:ascii="Times New Roman" w:hAnsi="Times New Roman" w:cs="Times New Roman"/>
          <w:b/>
          <w:bCs/>
          <w:sz w:val="24"/>
          <w:szCs w:val="24"/>
        </w:rPr>
        <w:t>approved for funding</w:t>
      </w:r>
      <w:r w:rsidR="00571449" w:rsidRPr="0057144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34978">
        <w:rPr>
          <w:rFonts w:ascii="Times New Roman" w:hAnsi="Times New Roman" w:cs="Times New Roman"/>
          <w:b/>
          <w:bCs/>
          <w:sz w:val="24"/>
          <w:szCs w:val="24"/>
        </w:rPr>
        <w:t xml:space="preserve"> Rs. 1</w:t>
      </w:r>
      <w:r w:rsidR="00261586">
        <w:rPr>
          <w:rFonts w:ascii="Times New Roman" w:hAnsi="Times New Roman" w:cs="Times New Roman"/>
          <w:b/>
          <w:bCs/>
          <w:sz w:val="24"/>
          <w:szCs w:val="24"/>
        </w:rPr>
        <w:t>,00,000</w:t>
      </w:r>
      <w:r w:rsidR="008C662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</w:t>
      </w:r>
      <w:r w:rsidR="008C6626" w:rsidRPr="008C662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143000" cy="695325"/>
            <wp:effectExtent l="19050" t="0" r="0" b="0"/>
            <wp:docPr id="4" name="Picture 3" descr="C:\Documents and Settings\hai\Desktop\signature_R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hai\Desktop\signature_RMC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177D" w:rsidRPr="001A0693" w:rsidRDefault="008C6626" w:rsidP="008C66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Pr="008C6626">
        <w:rPr>
          <w:rFonts w:ascii="Times New Roman" w:hAnsi="Times New Roman" w:cs="Times New Roman"/>
          <w:b/>
          <w:sz w:val="24"/>
          <w:szCs w:val="24"/>
        </w:rPr>
        <w:t>Dean (Research)</w:t>
      </w:r>
    </w:p>
    <w:sectPr w:rsidR="0026177D" w:rsidRPr="001A0693" w:rsidSect="003B7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F05" w:rsidRDefault="00B47F05" w:rsidP="008C6626">
      <w:pPr>
        <w:spacing w:after="0" w:line="240" w:lineRule="auto"/>
      </w:pPr>
      <w:r>
        <w:separator/>
      </w:r>
    </w:p>
  </w:endnote>
  <w:endnote w:type="continuationSeparator" w:id="1">
    <w:p w:rsidR="00B47F05" w:rsidRDefault="00B47F05" w:rsidP="008C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F05" w:rsidRDefault="00B47F05" w:rsidP="008C6626">
      <w:pPr>
        <w:spacing w:after="0" w:line="240" w:lineRule="auto"/>
      </w:pPr>
      <w:r>
        <w:separator/>
      </w:r>
    </w:p>
  </w:footnote>
  <w:footnote w:type="continuationSeparator" w:id="1">
    <w:p w:rsidR="00B47F05" w:rsidRDefault="00B47F05" w:rsidP="008C66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63462A"/>
    <w:multiLevelType w:val="hybridMultilevel"/>
    <w:tmpl w:val="2056E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583FEC"/>
    <w:multiLevelType w:val="hybridMultilevel"/>
    <w:tmpl w:val="F7E824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6C94140"/>
    <w:multiLevelType w:val="hybridMultilevel"/>
    <w:tmpl w:val="CB46F24C"/>
    <w:lvl w:ilvl="0" w:tplc="0409000B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177D"/>
    <w:rsid w:val="00001ADF"/>
    <w:rsid w:val="00034978"/>
    <w:rsid w:val="00097E9E"/>
    <w:rsid w:val="000D178B"/>
    <w:rsid w:val="000E5599"/>
    <w:rsid w:val="001007B9"/>
    <w:rsid w:val="00102341"/>
    <w:rsid w:val="00110705"/>
    <w:rsid w:val="00121D4D"/>
    <w:rsid w:val="0015587A"/>
    <w:rsid w:val="001A0693"/>
    <w:rsid w:val="00246C8C"/>
    <w:rsid w:val="00261586"/>
    <w:rsid w:val="0026177D"/>
    <w:rsid w:val="00276E5E"/>
    <w:rsid w:val="00305667"/>
    <w:rsid w:val="00345F2A"/>
    <w:rsid w:val="00377691"/>
    <w:rsid w:val="003B7BF8"/>
    <w:rsid w:val="00414796"/>
    <w:rsid w:val="00444896"/>
    <w:rsid w:val="004A6275"/>
    <w:rsid w:val="00511DC2"/>
    <w:rsid w:val="00517957"/>
    <w:rsid w:val="00571449"/>
    <w:rsid w:val="00584EB3"/>
    <w:rsid w:val="00632826"/>
    <w:rsid w:val="006B0CAB"/>
    <w:rsid w:val="00705B01"/>
    <w:rsid w:val="007270DB"/>
    <w:rsid w:val="007439F9"/>
    <w:rsid w:val="007460F2"/>
    <w:rsid w:val="007C6F0B"/>
    <w:rsid w:val="007D3A27"/>
    <w:rsid w:val="007F7312"/>
    <w:rsid w:val="00832E21"/>
    <w:rsid w:val="008C2D43"/>
    <w:rsid w:val="008C6626"/>
    <w:rsid w:val="00947FE8"/>
    <w:rsid w:val="009550A9"/>
    <w:rsid w:val="009655BA"/>
    <w:rsid w:val="009A75CF"/>
    <w:rsid w:val="009B142E"/>
    <w:rsid w:val="009F3816"/>
    <w:rsid w:val="00A0442A"/>
    <w:rsid w:val="00B47F05"/>
    <w:rsid w:val="00C10AC0"/>
    <w:rsid w:val="00C66F72"/>
    <w:rsid w:val="00D01131"/>
    <w:rsid w:val="00D27B53"/>
    <w:rsid w:val="00D33492"/>
    <w:rsid w:val="00DB7406"/>
    <w:rsid w:val="00DF58F3"/>
    <w:rsid w:val="00E80837"/>
    <w:rsid w:val="00EF2C89"/>
    <w:rsid w:val="00EF40C2"/>
    <w:rsid w:val="00F54C75"/>
    <w:rsid w:val="00F862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77D"/>
    <w:pPr>
      <w:jc w:val="left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177D"/>
    <w:pPr>
      <w:spacing w:after="0"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26177D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26177D"/>
  </w:style>
  <w:style w:type="character" w:customStyle="1" w:styleId="m3393775518860076484m-6386411039016476696gmail-il">
    <w:name w:val="m_3393775518860076484m_-6386411039016476696gmail-il"/>
    <w:basedOn w:val="DefaultParagraphFont"/>
    <w:uiPriority w:val="99"/>
    <w:rsid w:val="0026177D"/>
  </w:style>
  <w:style w:type="character" w:customStyle="1" w:styleId="il">
    <w:name w:val="il"/>
    <w:basedOn w:val="DefaultParagraphFont"/>
    <w:rsid w:val="0026177D"/>
  </w:style>
  <w:style w:type="paragraph" w:styleId="ListParagraph">
    <w:name w:val="List Paragraph"/>
    <w:basedOn w:val="Normal"/>
    <w:link w:val="ListParagraphChar"/>
    <w:uiPriority w:val="34"/>
    <w:qFormat/>
    <w:rsid w:val="00DB7406"/>
    <w:pPr>
      <w:ind w:left="720"/>
      <w:contextualSpacing/>
    </w:pPr>
    <w:rPr>
      <w:rFonts w:eastAsiaTheme="minorHAnsi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7406"/>
  </w:style>
  <w:style w:type="paragraph" w:customStyle="1" w:styleId="TableContents">
    <w:name w:val="Table Contents"/>
    <w:basedOn w:val="Normal"/>
    <w:rsid w:val="0063282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sz w:val="24"/>
      <w:szCs w:val="24"/>
    </w:rPr>
  </w:style>
  <w:style w:type="paragraph" w:customStyle="1" w:styleId="Standard">
    <w:name w:val="Standard"/>
    <w:uiPriority w:val="99"/>
    <w:rsid w:val="00414796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Calibri" w:eastAsia="Calibri" w:hAnsi="Calibri" w:cs="Calibri"/>
      <w:kern w:val="3"/>
      <w:sz w:val="24"/>
      <w:szCs w:val="24"/>
    </w:rPr>
  </w:style>
  <w:style w:type="paragraph" w:styleId="NoSpacing">
    <w:name w:val="No Spacing"/>
    <w:uiPriority w:val="1"/>
    <w:qFormat/>
    <w:rsid w:val="009B142E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626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C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C6626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8C66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C6626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baloo</dc:creator>
  <cp:lastModifiedBy>SVCE</cp:lastModifiedBy>
  <cp:revision>2</cp:revision>
  <cp:lastPrinted>2019-06-26T09:13:00Z</cp:lastPrinted>
  <dcterms:created xsi:type="dcterms:W3CDTF">2020-02-08T08:00:00Z</dcterms:created>
  <dcterms:modified xsi:type="dcterms:W3CDTF">2020-02-08T08:00:00Z</dcterms:modified>
</cp:coreProperties>
</file>