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AF4" w:rsidRDefault="00483AF4" w:rsidP="00BF678B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:rsidR="00A05B6B" w:rsidRDefault="00BF678B" w:rsidP="00BF678B">
      <w:pPr>
        <w:shd w:val="clear" w:color="auto" w:fill="FFFFFF"/>
        <w:rPr>
          <w:b/>
          <w:bCs/>
          <w:color w:val="222222"/>
          <w:sz w:val="22"/>
          <w:szCs w:val="22"/>
        </w:rPr>
      </w:pPr>
      <w:bookmarkStart w:id="0" w:name="_GoBack"/>
      <w:bookmarkEnd w:id="0"/>
      <w:r>
        <w:rPr>
          <w:b/>
          <w:bCs/>
          <w:noProof/>
          <w:color w:val="222222"/>
          <w:lang w:val="en-IN" w:eastAsia="en-IN"/>
        </w:rPr>
        <w:drawing>
          <wp:anchor distT="0" distB="0" distL="114935" distR="114935" simplePos="0" relativeHeight="251658240" behindDoc="1" locked="0" layoutInCell="1" allowOverlap="1" wp14:anchorId="22CFDEAE" wp14:editId="1B9E6D37">
            <wp:simplePos x="0" y="0"/>
            <wp:positionH relativeFrom="column">
              <wp:posOffset>-76200</wp:posOffset>
            </wp:positionH>
            <wp:positionV relativeFrom="paragraph">
              <wp:posOffset>-122555</wp:posOffset>
            </wp:positionV>
            <wp:extent cx="1134745" cy="1057275"/>
            <wp:effectExtent l="19050" t="0" r="8255" b="0"/>
            <wp:wrapTight wrapText="bothSides">
              <wp:wrapPolygon edited="0">
                <wp:start x="-363" y="0"/>
                <wp:lineTo x="-363" y="21405"/>
                <wp:lineTo x="21757" y="21405"/>
                <wp:lineTo x="21757" y="0"/>
                <wp:lineTo x="-363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4745" cy="1057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E55C3">
        <w:rPr>
          <w:rFonts w:eastAsiaTheme="minorHAnsi"/>
          <w:b/>
          <w:noProof/>
          <w:sz w:val="23"/>
          <w:szCs w:val="23"/>
          <w:lang w:val="en-IN" w:eastAsia="en-IN"/>
        </w:rPr>
        <w:drawing>
          <wp:inline distT="0" distB="0" distL="0" distR="0" wp14:anchorId="61D4B015" wp14:editId="377407BF">
            <wp:extent cx="4212590" cy="857250"/>
            <wp:effectExtent l="0" t="0" r="0" b="0"/>
            <wp:docPr id="1" name="Picture 4" descr="FInal Logo Bol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FInal Logo Bold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t="28333" b="28333"/>
                    <a:stretch>
                      <a:fillRect/>
                    </a:stretch>
                  </pic:blipFill>
                  <pic:spPr>
                    <a:xfrm>
                      <a:off x="0" y="0"/>
                      <a:ext cx="4212944" cy="857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222222"/>
          <w:sz w:val="22"/>
          <w:szCs w:val="22"/>
        </w:rPr>
        <w:t xml:space="preserve">    An Autonomous Institution, Pennalur, Sriperumbudur Taluk 602 117</w:t>
      </w:r>
    </w:p>
    <w:p w:rsidR="00A05B6B" w:rsidRDefault="00A05B6B" w:rsidP="00BF678B">
      <w:pPr>
        <w:shd w:val="clear" w:color="auto" w:fill="FFFFFF"/>
        <w:jc w:val="center"/>
        <w:rPr>
          <w:b/>
          <w:bCs/>
          <w:color w:val="222222"/>
          <w:sz w:val="22"/>
          <w:szCs w:val="22"/>
        </w:rPr>
      </w:pPr>
    </w:p>
    <w:p w:rsidR="00A05B6B" w:rsidRDefault="00BF678B">
      <w:pPr>
        <w:shd w:val="clear" w:color="auto" w:fill="FFFFFF"/>
        <w:jc w:val="center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 xml:space="preserve">Office of the Dean Research </w:t>
      </w:r>
    </w:p>
    <w:p w:rsidR="00A05B6B" w:rsidRDefault="00A05B6B">
      <w:pPr>
        <w:shd w:val="clear" w:color="auto" w:fill="FFFFFF"/>
        <w:jc w:val="center"/>
        <w:rPr>
          <w:b/>
          <w:bCs/>
          <w:color w:val="222222"/>
          <w:sz w:val="22"/>
          <w:szCs w:val="22"/>
        </w:rPr>
      </w:pPr>
    </w:p>
    <w:p w:rsidR="00A05B6B" w:rsidRDefault="00BF678B">
      <w:pPr>
        <w:shd w:val="clear" w:color="auto" w:fill="FFFFFF"/>
        <w:jc w:val="center"/>
        <w:rPr>
          <w:b/>
          <w:bCs/>
          <w:color w:val="222222"/>
          <w:sz w:val="28"/>
          <w:szCs w:val="28"/>
        </w:rPr>
      </w:pPr>
      <w:r>
        <w:rPr>
          <w:b/>
          <w:bCs/>
          <w:color w:val="222222"/>
          <w:sz w:val="28"/>
          <w:szCs w:val="28"/>
        </w:rPr>
        <w:t xml:space="preserve">Application for </w:t>
      </w:r>
      <w:r w:rsidR="00983393">
        <w:rPr>
          <w:b/>
          <w:bCs/>
          <w:color w:val="222222"/>
          <w:sz w:val="28"/>
          <w:szCs w:val="28"/>
        </w:rPr>
        <w:t>Intramural Research Grant</w:t>
      </w:r>
      <w:r>
        <w:rPr>
          <w:b/>
          <w:bCs/>
          <w:color w:val="222222"/>
          <w:sz w:val="28"/>
          <w:szCs w:val="28"/>
        </w:rPr>
        <w:t xml:space="preserve"> </w:t>
      </w:r>
    </w:p>
    <w:p w:rsidR="00A05B6B" w:rsidRPr="008349B0" w:rsidRDefault="008349B0">
      <w:pPr>
        <w:shd w:val="clear" w:color="auto" w:fill="FFFFFF"/>
        <w:rPr>
          <w:b/>
          <w:bCs/>
          <w:color w:val="222222"/>
        </w:rPr>
      </w:pPr>
      <w:r>
        <w:rPr>
          <w:b/>
          <w:bCs/>
          <w:color w:val="222222"/>
          <w:sz w:val="22"/>
          <w:szCs w:val="22"/>
        </w:rPr>
        <w:t xml:space="preserve">                                                      </w:t>
      </w:r>
      <w:r w:rsidRPr="008349B0">
        <w:rPr>
          <w:b/>
          <w:bCs/>
          <w:color w:val="222222"/>
        </w:rPr>
        <w:t>(seed money for Research)</w:t>
      </w:r>
    </w:p>
    <w:p w:rsidR="00A05B6B" w:rsidRDefault="00BF678B">
      <w:p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Ref. </w:t>
      </w:r>
      <w:proofErr w:type="gramStart"/>
      <w:r>
        <w:rPr>
          <w:bCs/>
          <w:color w:val="222222"/>
          <w:sz w:val="22"/>
          <w:szCs w:val="22"/>
        </w:rPr>
        <w:t>No. :</w:t>
      </w:r>
      <w:proofErr w:type="gramEnd"/>
      <w:r>
        <w:rPr>
          <w:bCs/>
          <w:color w:val="222222"/>
          <w:sz w:val="22"/>
          <w:szCs w:val="22"/>
        </w:rPr>
        <w:t xml:space="preserve"> SVCE/RF/2021-2022</w:t>
      </w:r>
    </w:p>
    <w:p w:rsidR="00A05B6B" w:rsidRDefault="00A05B6B">
      <w:pPr>
        <w:shd w:val="clear" w:color="auto" w:fill="FFFFFF"/>
        <w:rPr>
          <w:bCs/>
          <w:color w:val="222222"/>
          <w:sz w:val="22"/>
          <w:szCs w:val="22"/>
        </w:rPr>
      </w:pPr>
    </w:p>
    <w:p w:rsidR="00A05B6B" w:rsidRDefault="00BF678B">
      <w:p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                           </w:t>
      </w:r>
    </w:p>
    <w:tbl>
      <w:tblPr>
        <w:tblStyle w:val="TableGrid"/>
        <w:tblW w:w="0" w:type="auto"/>
        <w:tblInd w:w="6408" w:type="dxa"/>
        <w:tblLook w:val="04A0" w:firstRow="1" w:lastRow="0" w:firstColumn="1" w:lastColumn="0" w:noHBand="0" w:noVBand="1"/>
      </w:tblPr>
      <w:tblGrid>
        <w:gridCol w:w="1800"/>
      </w:tblGrid>
      <w:tr w:rsidR="00A05B6B">
        <w:trPr>
          <w:trHeight w:val="2222"/>
        </w:trPr>
        <w:tc>
          <w:tcPr>
            <w:tcW w:w="180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 xml:space="preserve"> Affix passport     size photo</w:t>
            </w:r>
          </w:p>
        </w:tc>
      </w:tr>
    </w:tbl>
    <w:p w:rsidR="00A05B6B" w:rsidRDefault="00A05B6B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:rsidR="00A05B6B" w:rsidRDefault="00BF678B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Name of the </w:t>
      </w:r>
      <w:r w:rsidR="00983393">
        <w:rPr>
          <w:bCs/>
          <w:color w:val="222222"/>
          <w:sz w:val="22"/>
          <w:szCs w:val="22"/>
        </w:rPr>
        <w:t>Principal Investigator</w:t>
      </w:r>
      <w:r>
        <w:rPr>
          <w:bCs/>
          <w:color w:val="222222"/>
          <w:sz w:val="22"/>
          <w:szCs w:val="22"/>
        </w:rPr>
        <w:t xml:space="preserve"> 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  <w:r>
        <w:rPr>
          <w:bCs/>
          <w:color w:val="222222"/>
          <w:sz w:val="22"/>
          <w:szCs w:val="22"/>
        </w:rPr>
        <w:t xml:space="preserve"> </w:t>
      </w:r>
    </w:p>
    <w:p w:rsidR="00642A3C" w:rsidRDefault="00642A3C" w:rsidP="00642A3C">
      <w:pPr>
        <w:shd w:val="clear" w:color="auto" w:fill="FFFFFF"/>
        <w:ind w:left="720"/>
        <w:rPr>
          <w:bCs/>
          <w:color w:val="222222"/>
          <w:sz w:val="22"/>
          <w:szCs w:val="22"/>
        </w:rPr>
      </w:pPr>
    </w:p>
    <w:p w:rsidR="00642A3C" w:rsidRDefault="00642A3C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Name of the Co-PI                          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  <w:r>
        <w:rPr>
          <w:bCs/>
          <w:color w:val="222222"/>
          <w:sz w:val="22"/>
          <w:szCs w:val="22"/>
        </w:rPr>
        <w:t xml:space="preserve"> </w:t>
      </w:r>
    </w:p>
    <w:p w:rsidR="00A05B6B" w:rsidRDefault="00A05B6B">
      <w:pPr>
        <w:shd w:val="clear" w:color="auto" w:fill="FFFFFF"/>
        <w:ind w:left="720"/>
        <w:rPr>
          <w:bCs/>
          <w:color w:val="222222"/>
          <w:sz w:val="22"/>
          <w:szCs w:val="22"/>
        </w:rPr>
      </w:pPr>
    </w:p>
    <w:p w:rsidR="00A05B6B" w:rsidRDefault="00BF678B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Name of the Department and </w:t>
      </w:r>
      <w:proofErr w:type="spellStart"/>
      <w:r>
        <w:rPr>
          <w:bCs/>
          <w:color w:val="222222"/>
          <w:sz w:val="22"/>
          <w:szCs w:val="22"/>
        </w:rPr>
        <w:t>centre</w:t>
      </w:r>
      <w:proofErr w:type="spellEnd"/>
      <w:r>
        <w:rPr>
          <w:bCs/>
          <w:color w:val="222222"/>
          <w:sz w:val="22"/>
          <w:szCs w:val="22"/>
        </w:rPr>
        <w:t xml:space="preserve">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</w:p>
    <w:p w:rsidR="00A05B6B" w:rsidRDefault="00A05B6B">
      <w:pPr>
        <w:shd w:val="clear" w:color="auto" w:fill="FFFFFF"/>
        <w:rPr>
          <w:bCs/>
          <w:color w:val="222222"/>
          <w:sz w:val="22"/>
          <w:szCs w:val="22"/>
        </w:rPr>
      </w:pPr>
    </w:p>
    <w:p w:rsidR="00A05B6B" w:rsidRDefault="00983393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Faculty ID                               </w:t>
      </w:r>
      <w:r w:rsidR="00BF678B">
        <w:rPr>
          <w:bCs/>
          <w:color w:val="222222"/>
          <w:sz w:val="22"/>
          <w:szCs w:val="22"/>
        </w:rPr>
        <w:t xml:space="preserve">          </w:t>
      </w:r>
      <w:proofErr w:type="gramStart"/>
      <w:r w:rsidR="00BF678B">
        <w:rPr>
          <w:bCs/>
          <w:color w:val="222222"/>
          <w:sz w:val="22"/>
          <w:szCs w:val="22"/>
        </w:rPr>
        <w:t xml:space="preserve">  :</w:t>
      </w:r>
      <w:proofErr w:type="gramEnd"/>
    </w:p>
    <w:p w:rsidR="00A05B6B" w:rsidRDefault="00A05B6B">
      <w:pPr>
        <w:shd w:val="clear" w:color="auto" w:fill="FFFFFF"/>
        <w:ind w:left="720"/>
        <w:rPr>
          <w:bCs/>
          <w:color w:val="222222"/>
          <w:sz w:val="22"/>
          <w:szCs w:val="22"/>
        </w:rPr>
      </w:pPr>
    </w:p>
    <w:p w:rsidR="00A05B6B" w:rsidRDefault="00BF678B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Age and Date of Birth                      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</w:p>
    <w:p w:rsidR="00A05B6B" w:rsidRDefault="00A05B6B">
      <w:pPr>
        <w:pStyle w:val="ListParagraph"/>
        <w:rPr>
          <w:bCs/>
          <w:color w:val="222222"/>
          <w:sz w:val="22"/>
          <w:szCs w:val="22"/>
        </w:rPr>
      </w:pPr>
    </w:p>
    <w:p w:rsidR="00A05B6B" w:rsidRDefault="00BF678B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Address for Communication            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</w:p>
    <w:p w:rsidR="00A05B6B" w:rsidRDefault="00A05B6B">
      <w:pPr>
        <w:pStyle w:val="ListParagraph"/>
        <w:rPr>
          <w:bCs/>
          <w:color w:val="222222"/>
          <w:sz w:val="22"/>
          <w:szCs w:val="22"/>
        </w:rPr>
      </w:pPr>
    </w:p>
    <w:p w:rsidR="00A05B6B" w:rsidRDefault="00A05B6B">
      <w:pPr>
        <w:pStyle w:val="ListParagraph"/>
        <w:rPr>
          <w:bCs/>
          <w:color w:val="222222"/>
          <w:sz w:val="22"/>
          <w:szCs w:val="22"/>
        </w:rPr>
      </w:pPr>
    </w:p>
    <w:p w:rsidR="00A05B6B" w:rsidRDefault="00A05B6B">
      <w:pPr>
        <w:pStyle w:val="ListParagraph"/>
        <w:rPr>
          <w:bCs/>
          <w:color w:val="222222"/>
          <w:sz w:val="22"/>
          <w:szCs w:val="22"/>
        </w:rPr>
      </w:pPr>
    </w:p>
    <w:p w:rsidR="00A05B6B" w:rsidRPr="00BF678B" w:rsidRDefault="00A05B6B" w:rsidP="00BF678B">
      <w:pPr>
        <w:rPr>
          <w:bCs/>
          <w:color w:val="222222"/>
          <w:sz w:val="22"/>
          <w:szCs w:val="22"/>
        </w:rPr>
      </w:pPr>
    </w:p>
    <w:p w:rsidR="00983393" w:rsidRDefault="00BF678B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Contact Number and e-mail </w:t>
      </w:r>
      <w:proofErr w:type="gramStart"/>
      <w:r>
        <w:rPr>
          <w:bCs/>
          <w:color w:val="222222"/>
          <w:sz w:val="22"/>
          <w:szCs w:val="22"/>
        </w:rPr>
        <w:t>ID :</w:t>
      </w:r>
      <w:proofErr w:type="gramEnd"/>
      <w:r>
        <w:rPr>
          <w:bCs/>
          <w:color w:val="222222"/>
          <w:sz w:val="22"/>
          <w:szCs w:val="22"/>
        </w:rPr>
        <w:t xml:space="preserve">  </w:t>
      </w:r>
    </w:p>
    <w:p w:rsidR="00A05B6B" w:rsidRDefault="00BF678B" w:rsidP="00983393">
      <w:pPr>
        <w:shd w:val="clear" w:color="auto" w:fill="FFFFFF"/>
        <w:ind w:left="360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  </w:t>
      </w:r>
    </w:p>
    <w:p w:rsidR="00A05B6B" w:rsidRDefault="00BF678B">
      <w:pPr>
        <w:shd w:val="clear" w:color="auto" w:fill="FFFFFF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 xml:space="preserve">Academic performance </w:t>
      </w:r>
    </w:p>
    <w:p w:rsidR="00A05B6B" w:rsidRDefault="00A05B6B">
      <w:pPr>
        <w:shd w:val="clear" w:color="auto" w:fill="FFFFFF"/>
        <w:rPr>
          <w:b/>
          <w:bCs/>
          <w:color w:val="222222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5"/>
        <w:gridCol w:w="2383"/>
        <w:gridCol w:w="1530"/>
        <w:gridCol w:w="1080"/>
        <w:gridCol w:w="1440"/>
      </w:tblGrid>
      <w:tr w:rsidR="00A05B6B">
        <w:tc>
          <w:tcPr>
            <w:tcW w:w="1775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Degree</w:t>
            </w:r>
          </w:p>
        </w:tc>
        <w:tc>
          <w:tcPr>
            <w:tcW w:w="2383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 xml:space="preserve">Institution/University </w:t>
            </w:r>
          </w:p>
        </w:tc>
        <w:tc>
          <w:tcPr>
            <w:tcW w:w="1530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Mode of study</w:t>
            </w:r>
          </w:p>
        </w:tc>
        <w:tc>
          <w:tcPr>
            <w:tcW w:w="1080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Year of passing</w:t>
            </w:r>
          </w:p>
        </w:tc>
        <w:tc>
          <w:tcPr>
            <w:tcW w:w="1440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Percentage of marks/Grade</w:t>
            </w:r>
          </w:p>
        </w:tc>
      </w:tr>
      <w:tr w:rsidR="00A05B6B">
        <w:tc>
          <w:tcPr>
            <w:tcW w:w="1775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2383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53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08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44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</w:tr>
      <w:tr w:rsidR="00A05B6B">
        <w:tc>
          <w:tcPr>
            <w:tcW w:w="1775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2383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53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08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44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</w:tr>
      <w:tr w:rsidR="00A05B6B">
        <w:tc>
          <w:tcPr>
            <w:tcW w:w="1775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2383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53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08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44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</w:tr>
      <w:tr w:rsidR="00A05B6B">
        <w:tc>
          <w:tcPr>
            <w:tcW w:w="1775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2383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53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080" w:type="dxa"/>
          </w:tcPr>
          <w:p w:rsidR="00A05B6B" w:rsidRDefault="00BF678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 xml:space="preserve">       </w:t>
            </w:r>
          </w:p>
        </w:tc>
        <w:tc>
          <w:tcPr>
            <w:tcW w:w="1440" w:type="dxa"/>
          </w:tcPr>
          <w:p w:rsidR="00A05B6B" w:rsidRDefault="00A05B6B">
            <w:pPr>
              <w:rPr>
                <w:bCs/>
                <w:color w:val="222222"/>
                <w:sz w:val="22"/>
                <w:szCs w:val="22"/>
              </w:rPr>
            </w:pPr>
          </w:p>
        </w:tc>
      </w:tr>
    </w:tbl>
    <w:p w:rsidR="00A05B6B" w:rsidRDefault="00A05B6B">
      <w:pPr>
        <w:shd w:val="clear" w:color="auto" w:fill="FFFFFF"/>
        <w:rPr>
          <w:bCs/>
          <w:color w:val="222222"/>
          <w:sz w:val="22"/>
          <w:szCs w:val="22"/>
        </w:rPr>
      </w:pPr>
    </w:p>
    <w:p w:rsidR="00A05B6B" w:rsidRDefault="00A05B6B">
      <w:pPr>
        <w:shd w:val="clear" w:color="auto" w:fill="FFFFFF"/>
        <w:rPr>
          <w:bCs/>
          <w:color w:val="222222"/>
          <w:sz w:val="22"/>
          <w:szCs w:val="22"/>
        </w:rPr>
      </w:pPr>
    </w:p>
    <w:p w:rsidR="00A05B6B" w:rsidRDefault="00A05B6B">
      <w:pPr>
        <w:shd w:val="clear" w:color="auto" w:fill="FFFFFF"/>
        <w:rPr>
          <w:bCs/>
          <w:color w:val="222222"/>
          <w:sz w:val="22"/>
          <w:szCs w:val="22"/>
        </w:rPr>
      </w:pPr>
    </w:p>
    <w:p w:rsidR="00A05B6B" w:rsidRDefault="00BF678B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 </w:t>
      </w:r>
      <w:r w:rsidR="00983393">
        <w:rPr>
          <w:bCs/>
          <w:color w:val="222222"/>
          <w:sz w:val="22"/>
          <w:szCs w:val="22"/>
        </w:rPr>
        <w:t xml:space="preserve">Number of Research Scholars </w:t>
      </w:r>
      <w:proofErr w:type="gramStart"/>
      <w:r w:rsidR="008349B0">
        <w:rPr>
          <w:bCs/>
          <w:color w:val="222222"/>
          <w:sz w:val="22"/>
          <w:szCs w:val="22"/>
        </w:rPr>
        <w:t>Completed :</w:t>
      </w:r>
      <w:proofErr w:type="gramEnd"/>
    </w:p>
    <w:p w:rsidR="00983393" w:rsidRDefault="00983393" w:rsidP="00983393">
      <w:pPr>
        <w:pStyle w:val="ListParagraph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PhD under your Guidance </w:t>
      </w:r>
    </w:p>
    <w:p w:rsidR="00A05B6B" w:rsidRDefault="00A05B6B">
      <w:pPr>
        <w:pStyle w:val="ListParagraph"/>
        <w:rPr>
          <w:bCs/>
          <w:color w:val="222222"/>
          <w:sz w:val="22"/>
          <w:szCs w:val="22"/>
        </w:rPr>
      </w:pPr>
    </w:p>
    <w:p w:rsidR="00A05B6B" w:rsidRDefault="00983393">
      <w:pPr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Number of Research Scholars Engaged in </w:t>
      </w:r>
      <w:r w:rsidR="008349B0">
        <w:rPr>
          <w:bCs/>
          <w:color w:val="222222"/>
          <w:sz w:val="22"/>
          <w:szCs w:val="22"/>
        </w:rPr>
        <w:t>Research:</w:t>
      </w:r>
    </w:p>
    <w:p w:rsidR="00A05B6B" w:rsidRDefault="00A05B6B">
      <w:pPr>
        <w:shd w:val="clear" w:color="auto" w:fill="FFFFFF"/>
        <w:rPr>
          <w:bCs/>
          <w:color w:val="222222"/>
          <w:sz w:val="22"/>
          <w:szCs w:val="22"/>
        </w:rPr>
      </w:pPr>
    </w:p>
    <w:p w:rsidR="00A05B6B" w:rsidRDefault="00BF678B">
      <w:pPr>
        <w:shd w:val="clear" w:color="auto" w:fill="FFFFFF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>Research details</w:t>
      </w:r>
    </w:p>
    <w:p w:rsidR="00A05B6B" w:rsidRDefault="00A05B6B">
      <w:pPr>
        <w:shd w:val="clear" w:color="auto" w:fill="FFFFFF"/>
        <w:rPr>
          <w:bCs/>
          <w:color w:val="222222"/>
          <w:sz w:val="22"/>
          <w:szCs w:val="22"/>
        </w:rPr>
      </w:pPr>
    </w:p>
    <w:p w:rsidR="00A05B6B" w:rsidRDefault="00BF678B">
      <w:pPr>
        <w:pStyle w:val="ListParagraph"/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Topic of Research/Title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  <w:r>
        <w:rPr>
          <w:bCs/>
          <w:color w:val="222222"/>
          <w:sz w:val="22"/>
          <w:szCs w:val="22"/>
        </w:rPr>
        <w:t xml:space="preserve"> </w:t>
      </w:r>
    </w:p>
    <w:p w:rsidR="00A05B6B" w:rsidRDefault="00A05B6B" w:rsidP="00F85358">
      <w:pPr>
        <w:shd w:val="clear" w:color="auto" w:fill="FFFFFF"/>
        <w:rPr>
          <w:bCs/>
          <w:color w:val="222222"/>
          <w:sz w:val="22"/>
          <w:szCs w:val="22"/>
        </w:rPr>
      </w:pPr>
    </w:p>
    <w:p w:rsidR="00A05B6B" w:rsidRDefault="00BF678B">
      <w:pPr>
        <w:pStyle w:val="ListParagraph"/>
        <w:numPr>
          <w:ilvl w:val="0"/>
          <w:numId w:val="1"/>
        </w:num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Area of Specialization   </w:t>
      </w:r>
      <w:proofErr w:type="gramStart"/>
      <w:r>
        <w:rPr>
          <w:bCs/>
          <w:color w:val="222222"/>
          <w:sz w:val="22"/>
          <w:szCs w:val="22"/>
        </w:rPr>
        <w:t xml:space="preserve">  :</w:t>
      </w:r>
      <w:proofErr w:type="gramEnd"/>
      <w:r>
        <w:rPr>
          <w:bCs/>
          <w:color w:val="222222"/>
          <w:sz w:val="22"/>
          <w:szCs w:val="22"/>
        </w:rPr>
        <w:t xml:space="preserve"> </w:t>
      </w:r>
    </w:p>
    <w:p w:rsidR="00A05B6B" w:rsidRDefault="00A05B6B">
      <w:p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</w:p>
    <w:p w:rsidR="00A05B6B" w:rsidRDefault="00BF678B">
      <w:pPr>
        <w:pStyle w:val="ListParagraph"/>
        <w:numPr>
          <w:ilvl w:val="0"/>
          <w:numId w:val="1"/>
        </w:num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>Number of patents filed</w:t>
      </w:r>
      <w:r w:rsidR="00F85358">
        <w:rPr>
          <w:bCs/>
          <w:color w:val="222222"/>
          <w:sz w:val="22"/>
          <w:szCs w:val="22"/>
        </w:rPr>
        <w:t>/</w:t>
      </w:r>
      <w:proofErr w:type="gramStart"/>
      <w:r w:rsidR="00F85358">
        <w:rPr>
          <w:bCs/>
          <w:color w:val="222222"/>
          <w:sz w:val="22"/>
          <w:szCs w:val="22"/>
        </w:rPr>
        <w:t>Published</w:t>
      </w:r>
      <w:r>
        <w:rPr>
          <w:bCs/>
          <w:color w:val="222222"/>
          <w:sz w:val="22"/>
          <w:szCs w:val="22"/>
        </w:rPr>
        <w:t xml:space="preserve">  :</w:t>
      </w:r>
      <w:proofErr w:type="gramEnd"/>
      <w:r>
        <w:rPr>
          <w:bCs/>
          <w:color w:val="222222"/>
          <w:sz w:val="22"/>
          <w:szCs w:val="22"/>
        </w:rPr>
        <w:t xml:space="preserve"> </w:t>
      </w:r>
    </w:p>
    <w:p w:rsidR="00A05B6B" w:rsidRDefault="00BF678B">
      <w:p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ab/>
      </w:r>
    </w:p>
    <w:p w:rsidR="00A05B6B" w:rsidRDefault="00BF678B">
      <w:pPr>
        <w:pStyle w:val="ListParagraph"/>
        <w:numPr>
          <w:ilvl w:val="0"/>
          <w:numId w:val="1"/>
        </w:num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Number of papers </w:t>
      </w:r>
      <w:r w:rsidR="008349B0">
        <w:rPr>
          <w:bCs/>
          <w:color w:val="222222"/>
          <w:sz w:val="22"/>
          <w:szCs w:val="22"/>
        </w:rPr>
        <w:t>published</w:t>
      </w:r>
      <w:proofErr w:type="gramStart"/>
      <w:r w:rsidR="008349B0">
        <w:rPr>
          <w:bCs/>
          <w:color w:val="222222"/>
          <w:sz w:val="22"/>
          <w:szCs w:val="22"/>
        </w:rPr>
        <w:t>:</w:t>
      </w:r>
      <w:r>
        <w:rPr>
          <w:bCs/>
          <w:color w:val="222222"/>
          <w:sz w:val="22"/>
          <w:szCs w:val="22"/>
        </w:rPr>
        <w:t xml:space="preserve">  (</w:t>
      </w:r>
      <w:proofErr w:type="gramEnd"/>
      <w:r>
        <w:rPr>
          <w:bCs/>
          <w:color w:val="222222"/>
          <w:sz w:val="22"/>
          <w:szCs w:val="22"/>
        </w:rPr>
        <w:t xml:space="preserve">a) SCI :                 (b)  SCOPUS:                (c)   UGC:  </w:t>
      </w:r>
    </w:p>
    <w:p w:rsidR="00A05B6B" w:rsidRDefault="008349B0" w:rsidP="008349B0">
      <w:pPr>
        <w:shd w:val="clear" w:color="auto" w:fill="FFFFFF"/>
        <w:tabs>
          <w:tab w:val="left" w:pos="2790"/>
        </w:tabs>
        <w:ind w:left="720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>(Attach list)</w:t>
      </w:r>
    </w:p>
    <w:p w:rsidR="00A05B6B" w:rsidRDefault="00A05B6B">
      <w:p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</w:p>
    <w:p w:rsidR="00A05B6B" w:rsidRDefault="00BF678B">
      <w:pPr>
        <w:pStyle w:val="ListParagraph"/>
        <w:numPr>
          <w:ilvl w:val="0"/>
          <w:numId w:val="1"/>
        </w:num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Details </w:t>
      </w:r>
      <w:proofErr w:type="gramStart"/>
      <w:r>
        <w:rPr>
          <w:bCs/>
          <w:color w:val="222222"/>
          <w:sz w:val="22"/>
          <w:szCs w:val="22"/>
        </w:rPr>
        <w:t>of  h</w:t>
      </w:r>
      <w:proofErr w:type="gramEnd"/>
      <w:r>
        <w:rPr>
          <w:bCs/>
          <w:color w:val="222222"/>
          <w:sz w:val="22"/>
          <w:szCs w:val="22"/>
        </w:rPr>
        <w:t xml:space="preserve">-index and Citations, if any :   </w:t>
      </w:r>
    </w:p>
    <w:p w:rsidR="00A05B6B" w:rsidRDefault="00A05B6B">
      <w:p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</w:p>
    <w:p w:rsidR="00A05B6B" w:rsidRDefault="00BF678B">
      <w:pPr>
        <w:pStyle w:val="ListParagraph"/>
        <w:numPr>
          <w:ilvl w:val="0"/>
          <w:numId w:val="1"/>
        </w:num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Number of papers presented and published in </w:t>
      </w:r>
      <w:r w:rsidR="00983393">
        <w:rPr>
          <w:bCs/>
          <w:color w:val="222222"/>
          <w:sz w:val="22"/>
          <w:szCs w:val="22"/>
        </w:rPr>
        <w:t>proceedings:</w:t>
      </w:r>
      <w:r>
        <w:rPr>
          <w:bCs/>
          <w:color w:val="222222"/>
          <w:sz w:val="22"/>
          <w:szCs w:val="22"/>
        </w:rPr>
        <w:t xml:space="preserve"> </w:t>
      </w:r>
    </w:p>
    <w:p w:rsidR="00A05B6B" w:rsidRDefault="008349B0" w:rsidP="008349B0">
      <w:pPr>
        <w:shd w:val="clear" w:color="auto" w:fill="FFFFFF"/>
        <w:tabs>
          <w:tab w:val="left" w:pos="2790"/>
        </w:tabs>
        <w:ind w:left="720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>(attach list)</w:t>
      </w:r>
    </w:p>
    <w:p w:rsidR="00A05B6B" w:rsidRDefault="00A05B6B">
      <w:p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</w:p>
    <w:p w:rsidR="00A05B6B" w:rsidRDefault="00BF678B">
      <w:pPr>
        <w:pStyle w:val="ListParagraph"/>
        <w:numPr>
          <w:ilvl w:val="0"/>
          <w:numId w:val="1"/>
        </w:num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Any other Research </w:t>
      </w:r>
      <w:r w:rsidR="00983393">
        <w:rPr>
          <w:bCs/>
          <w:color w:val="222222"/>
          <w:sz w:val="22"/>
          <w:szCs w:val="22"/>
        </w:rPr>
        <w:t>experience:</w:t>
      </w:r>
      <w:r>
        <w:rPr>
          <w:bCs/>
          <w:color w:val="222222"/>
          <w:sz w:val="22"/>
          <w:szCs w:val="22"/>
        </w:rPr>
        <w:t xml:space="preserve"> </w:t>
      </w:r>
    </w:p>
    <w:p w:rsidR="00A05B6B" w:rsidRDefault="00BF678B">
      <w:pPr>
        <w:shd w:val="clear" w:color="auto" w:fill="FFFFFF"/>
        <w:tabs>
          <w:tab w:val="left" w:pos="2790"/>
        </w:tabs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             </w:t>
      </w:r>
    </w:p>
    <w:p w:rsidR="00A05B6B" w:rsidRDefault="00983393">
      <w:pPr>
        <w:pStyle w:val="ListParagraph"/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 xml:space="preserve">Research Supervisor details, if </w:t>
      </w:r>
      <w:proofErr w:type="gramStart"/>
      <w:r>
        <w:rPr>
          <w:bCs/>
          <w:color w:val="222222"/>
          <w:sz w:val="22"/>
          <w:szCs w:val="22"/>
        </w:rPr>
        <w:t>any</w:t>
      </w:r>
      <w:r w:rsidR="00BF678B">
        <w:rPr>
          <w:bCs/>
          <w:color w:val="222222"/>
          <w:sz w:val="22"/>
          <w:szCs w:val="22"/>
        </w:rPr>
        <w:t xml:space="preserve">  :</w:t>
      </w:r>
      <w:proofErr w:type="gramEnd"/>
    </w:p>
    <w:p w:rsidR="00F93D52" w:rsidRDefault="00F93D52" w:rsidP="00F93D52">
      <w:pPr>
        <w:pStyle w:val="ListParagraph"/>
        <w:shd w:val="clear" w:color="auto" w:fill="FFFFFF"/>
        <w:rPr>
          <w:bCs/>
          <w:color w:val="222222"/>
          <w:sz w:val="22"/>
          <w:szCs w:val="22"/>
        </w:rPr>
      </w:pPr>
    </w:p>
    <w:p w:rsidR="00F93D52" w:rsidRDefault="00F93D52">
      <w:pPr>
        <w:pStyle w:val="ListParagraph"/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>
        <w:rPr>
          <w:bCs/>
          <w:color w:val="222222"/>
          <w:sz w:val="22"/>
          <w:szCs w:val="22"/>
        </w:rPr>
        <w:t>Details of List of funded projects submitted and received</w:t>
      </w:r>
    </w:p>
    <w:p w:rsidR="00F93D52" w:rsidRPr="00F93D52" w:rsidRDefault="00F93D52" w:rsidP="00F93D52">
      <w:pPr>
        <w:shd w:val="clear" w:color="auto" w:fill="FFFFFF"/>
        <w:rPr>
          <w:bCs/>
          <w:color w:val="222222"/>
          <w:sz w:val="22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775"/>
        <w:gridCol w:w="2473"/>
        <w:gridCol w:w="1440"/>
        <w:gridCol w:w="1395"/>
        <w:gridCol w:w="1984"/>
      </w:tblGrid>
      <w:tr w:rsidR="00F93D52" w:rsidTr="00F93D52">
        <w:tc>
          <w:tcPr>
            <w:tcW w:w="1775" w:type="dxa"/>
          </w:tcPr>
          <w:p w:rsidR="00F93D52" w:rsidRDefault="00F93D52" w:rsidP="00F93D52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Name of the PI and Co-PI</w:t>
            </w:r>
          </w:p>
        </w:tc>
        <w:tc>
          <w:tcPr>
            <w:tcW w:w="2473" w:type="dxa"/>
          </w:tcPr>
          <w:p w:rsidR="00F93D52" w:rsidRDefault="00F93D52" w:rsidP="00F93D52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 xml:space="preserve">Title of the Research Project </w:t>
            </w:r>
          </w:p>
        </w:tc>
        <w:tc>
          <w:tcPr>
            <w:tcW w:w="1440" w:type="dxa"/>
          </w:tcPr>
          <w:p w:rsidR="00F93D52" w:rsidRDefault="00F93D52" w:rsidP="00135B3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 xml:space="preserve">Organization </w:t>
            </w:r>
          </w:p>
        </w:tc>
        <w:tc>
          <w:tcPr>
            <w:tcW w:w="1395" w:type="dxa"/>
          </w:tcPr>
          <w:p w:rsidR="00F93D52" w:rsidRDefault="00F93D52" w:rsidP="00135B3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Amount in Lakhs</w:t>
            </w:r>
          </w:p>
        </w:tc>
        <w:tc>
          <w:tcPr>
            <w:tcW w:w="1984" w:type="dxa"/>
          </w:tcPr>
          <w:p w:rsidR="00F93D52" w:rsidRDefault="00F93D52" w:rsidP="00F93D52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>Duration and Status</w:t>
            </w:r>
          </w:p>
        </w:tc>
      </w:tr>
      <w:tr w:rsidR="00F93D52" w:rsidTr="00F93D52">
        <w:tc>
          <w:tcPr>
            <w:tcW w:w="1775" w:type="dxa"/>
          </w:tcPr>
          <w:p w:rsidR="00F93D52" w:rsidRDefault="00F93D52" w:rsidP="00135B3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2473" w:type="dxa"/>
          </w:tcPr>
          <w:p w:rsidR="00F93D52" w:rsidRDefault="00F93D52" w:rsidP="00135B3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440" w:type="dxa"/>
          </w:tcPr>
          <w:p w:rsidR="00F93D52" w:rsidRDefault="00F93D52" w:rsidP="00135B3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395" w:type="dxa"/>
          </w:tcPr>
          <w:p w:rsidR="00F93D52" w:rsidRDefault="00F93D52" w:rsidP="00135B3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F93D52" w:rsidRDefault="00F93D52" w:rsidP="00135B3B">
            <w:pPr>
              <w:rPr>
                <w:bCs/>
                <w:color w:val="222222"/>
                <w:sz w:val="22"/>
                <w:szCs w:val="22"/>
              </w:rPr>
            </w:pPr>
          </w:p>
        </w:tc>
      </w:tr>
      <w:tr w:rsidR="00F93D52" w:rsidTr="00F93D52">
        <w:tc>
          <w:tcPr>
            <w:tcW w:w="1775" w:type="dxa"/>
          </w:tcPr>
          <w:p w:rsidR="00F93D52" w:rsidRDefault="00F93D52" w:rsidP="00135B3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2473" w:type="dxa"/>
          </w:tcPr>
          <w:p w:rsidR="00F93D52" w:rsidRDefault="00F93D52" w:rsidP="00135B3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440" w:type="dxa"/>
          </w:tcPr>
          <w:p w:rsidR="00F93D52" w:rsidRDefault="00F93D52" w:rsidP="00135B3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395" w:type="dxa"/>
          </w:tcPr>
          <w:p w:rsidR="00F93D52" w:rsidRDefault="00F93D52" w:rsidP="00135B3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F93D52" w:rsidRDefault="00F93D52" w:rsidP="00135B3B">
            <w:pPr>
              <w:rPr>
                <w:bCs/>
                <w:color w:val="222222"/>
                <w:sz w:val="22"/>
                <w:szCs w:val="22"/>
              </w:rPr>
            </w:pPr>
          </w:p>
        </w:tc>
      </w:tr>
      <w:tr w:rsidR="00F93D52" w:rsidTr="00F93D52">
        <w:tc>
          <w:tcPr>
            <w:tcW w:w="1775" w:type="dxa"/>
          </w:tcPr>
          <w:p w:rsidR="00F93D52" w:rsidRDefault="00F93D52" w:rsidP="00135B3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2473" w:type="dxa"/>
          </w:tcPr>
          <w:p w:rsidR="00F93D52" w:rsidRDefault="00F93D52" w:rsidP="00135B3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440" w:type="dxa"/>
          </w:tcPr>
          <w:p w:rsidR="00F93D52" w:rsidRDefault="00F93D52" w:rsidP="00135B3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395" w:type="dxa"/>
          </w:tcPr>
          <w:p w:rsidR="00F93D52" w:rsidRDefault="00F93D52" w:rsidP="00135B3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984" w:type="dxa"/>
          </w:tcPr>
          <w:p w:rsidR="00F93D52" w:rsidRDefault="00F93D52" w:rsidP="00135B3B">
            <w:pPr>
              <w:rPr>
                <w:bCs/>
                <w:color w:val="222222"/>
                <w:sz w:val="22"/>
                <w:szCs w:val="22"/>
              </w:rPr>
            </w:pPr>
          </w:p>
        </w:tc>
      </w:tr>
      <w:tr w:rsidR="00F93D52" w:rsidTr="00F93D52">
        <w:tc>
          <w:tcPr>
            <w:tcW w:w="1775" w:type="dxa"/>
          </w:tcPr>
          <w:p w:rsidR="00F93D52" w:rsidRDefault="00F93D52" w:rsidP="00135B3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2473" w:type="dxa"/>
          </w:tcPr>
          <w:p w:rsidR="00F93D52" w:rsidRDefault="00F93D52" w:rsidP="00135B3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440" w:type="dxa"/>
          </w:tcPr>
          <w:p w:rsidR="00F93D52" w:rsidRDefault="00F93D52" w:rsidP="00135B3B">
            <w:pPr>
              <w:rPr>
                <w:bCs/>
                <w:color w:val="222222"/>
                <w:sz w:val="22"/>
                <w:szCs w:val="22"/>
              </w:rPr>
            </w:pPr>
          </w:p>
        </w:tc>
        <w:tc>
          <w:tcPr>
            <w:tcW w:w="1395" w:type="dxa"/>
          </w:tcPr>
          <w:p w:rsidR="00F93D52" w:rsidRDefault="00F93D52" w:rsidP="00135B3B">
            <w:pPr>
              <w:rPr>
                <w:bCs/>
                <w:color w:val="222222"/>
                <w:sz w:val="22"/>
                <w:szCs w:val="22"/>
              </w:rPr>
            </w:pPr>
            <w:r>
              <w:rPr>
                <w:bCs/>
                <w:color w:val="222222"/>
                <w:sz w:val="22"/>
                <w:szCs w:val="22"/>
              </w:rPr>
              <w:t xml:space="preserve">       </w:t>
            </w:r>
          </w:p>
        </w:tc>
        <w:tc>
          <w:tcPr>
            <w:tcW w:w="1984" w:type="dxa"/>
          </w:tcPr>
          <w:p w:rsidR="00F93D52" w:rsidRDefault="00F93D52" w:rsidP="00135B3B">
            <w:pPr>
              <w:rPr>
                <w:bCs/>
                <w:color w:val="222222"/>
                <w:sz w:val="22"/>
                <w:szCs w:val="22"/>
              </w:rPr>
            </w:pPr>
          </w:p>
        </w:tc>
      </w:tr>
    </w:tbl>
    <w:p w:rsidR="00BF678B" w:rsidRPr="008349B0" w:rsidRDefault="00BF678B">
      <w:pPr>
        <w:shd w:val="clear" w:color="auto" w:fill="FFFFFF"/>
        <w:rPr>
          <w:bCs/>
          <w:color w:val="222222"/>
          <w:sz w:val="22"/>
          <w:szCs w:val="22"/>
        </w:rPr>
      </w:pPr>
    </w:p>
    <w:p w:rsidR="00BF678B" w:rsidRDefault="008349B0" w:rsidP="008349B0">
      <w:pPr>
        <w:pStyle w:val="ListParagraph"/>
        <w:numPr>
          <w:ilvl w:val="0"/>
          <w:numId w:val="1"/>
        </w:numPr>
        <w:shd w:val="clear" w:color="auto" w:fill="FFFFFF"/>
        <w:rPr>
          <w:bCs/>
          <w:color w:val="222222"/>
          <w:sz w:val="22"/>
          <w:szCs w:val="22"/>
        </w:rPr>
      </w:pPr>
      <w:r w:rsidRPr="008349B0">
        <w:rPr>
          <w:bCs/>
          <w:color w:val="222222"/>
          <w:sz w:val="22"/>
          <w:szCs w:val="22"/>
        </w:rPr>
        <w:t xml:space="preserve">Brief </w:t>
      </w:r>
      <w:r w:rsidR="002263EE">
        <w:rPr>
          <w:bCs/>
          <w:color w:val="222222"/>
          <w:sz w:val="22"/>
          <w:szCs w:val="22"/>
        </w:rPr>
        <w:t xml:space="preserve">write up </w:t>
      </w:r>
      <w:r w:rsidRPr="008349B0">
        <w:rPr>
          <w:bCs/>
          <w:color w:val="222222"/>
          <w:sz w:val="22"/>
          <w:szCs w:val="22"/>
        </w:rPr>
        <w:t>of the research proposal, budget and timeline</w:t>
      </w:r>
    </w:p>
    <w:p w:rsidR="00F85358" w:rsidRDefault="00F85358" w:rsidP="00F85358">
      <w:pPr>
        <w:pStyle w:val="ListParagraph"/>
        <w:shd w:val="clear" w:color="auto" w:fill="FFFFFF"/>
        <w:rPr>
          <w:bCs/>
          <w:color w:val="222222"/>
          <w:sz w:val="22"/>
          <w:szCs w:val="22"/>
        </w:rPr>
      </w:pPr>
    </w:p>
    <w:p w:rsidR="00F85358" w:rsidRDefault="00F85358" w:rsidP="00F85358">
      <w:pPr>
        <w:pStyle w:val="ListParagraph"/>
        <w:shd w:val="clear" w:color="auto" w:fill="FFFFFF"/>
        <w:rPr>
          <w:bCs/>
          <w:color w:val="222222"/>
          <w:sz w:val="22"/>
          <w:szCs w:val="22"/>
        </w:rPr>
      </w:pPr>
    </w:p>
    <w:p w:rsidR="00F85358" w:rsidRDefault="00F85358" w:rsidP="00F85358">
      <w:pPr>
        <w:pStyle w:val="ListParagraph"/>
        <w:shd w:val="clear" w:color="auto" w:fill="FFFFFF"/>
        <w:rPr>
          <w:bCs/>
          <w:color w:val="222222"/>
          <w:sz w:val="22"/>
          <w:szCs w:val="22"/>
        </w:rPr>
      </w:pPr>
    </w:p>
    <w:p w:rsidR="00F85358" w:rsidRDefault="00F85358" w:rsidP="00F85358">
      <w:pPr>
        <w:pStyle w:val="ListParagraph"/>
        <w:shd w:val="clear" w:color="auto" w:fill="FFFFFF"/>
        <w:rPr>
          <w:bCs/>
          <w:color w:val="222222"/>
          <w:sz w:val="22"/>
          <w:szCs w:val="22"/>
        </w:rPr>
      </w:pPr>
    </w:p>
    <w:p w:rsidR="00F85358" w:rsidRDefault="00F85358" w:rsidP="00F85358">
      <w:pPr>
        <w:pStyle w:val="ListParagraph"/>
        <w:shd w:val="clear" w:color="auto" w:fill="FFFFFF"/>
        <w:rPr>
          <w:bCs/>
          <w:color w:val="222222"/>
          <w:sz w:val="22"/>
          <w:szCs w:val="22"/>
        </w:rPr>
      </w:pPr>
    </w:p>
    <w:p w:rsidR="00F85358" w:rsidRPr="008349B0" w:rsidRDefault="00F85358" w:rsidP="00F85358">
      <w:pPr>
        <w:pStyle w:val="ListParagraph"/>
        <w:shd w:val="clear" w:color="auto" w:fill="FFFFFF"/>
        <w:rPr>
          <w:bCs/>
          <w:color w:val="222222"/>
          <w:sz w:val="22"/>
          <w:szCs w:val="22"/>
        </w:rPr>
      </w:pPr>
    </w:p>
    <w:p w:rsidR="00A05B6B" w:rsidRDefault="00BF678B">
      <w:pPr>
        <w:shd w:val="clear" w:color="auto" w:fill="FFFFFF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 xml:space="preserve">                                                                           </w:t>
      </w:r>
    </w:p>
    <w:p w:rsidR="00A05B6B" w:rsidRDefault="00BF678B">
      <w:pPr>
        <w:shd w:val="clear" w:color="auto" w:fill="FFFFFF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 xml:space="preserve">Signature of the </w:t>
      </w:r>
      <w:r w:rsidR="00F93D52">
        <w:rPr>
          <w:b/>
          <w:bCs/>
          <w:color w:val="222222"/>
          <w:sz w:val="22"/>
          <w:szCs w:val="22"/>
        </w:rPr>
        <w:t>PI</w:t>
      </w:r>
      <w:r>
        <w:rPr>
          <w:b/>
          <w:bCs/>
          <w:color w:val="222222"/>
          <w:sz w:val="22"/>
          <w:szCs w:val="22"/>
        </w:rPr>
        <w:t xml:space="preserve">           </w:t>
      </w:r>
      <w:r w:rsidR="00F93D52">
        <w:rPr>
          <w:b/>
          <w:bCs/>
          <w:color w:val="222222"/>
          <w:sz w:val="22"/>
          <w:szCs w:val="22"/>
        </w:rPr>
        <w:t xml:space="preserve">        Signature of the Co-PI                             Signature of HOD                                                                                                                                              </w:t>
      </w:r>
      <w:r>
        <w:rPr>
          <w:b/>
          <w:bCs/>
          <w:color w:val="222222"/>
          <w:sz w:val="22"/>
          <w:szCs w:val="22"/>
        </w:rPr>
        <w:t xml:space="preserve">       </w:t>
      </w:r>
    </w:p>
    <w:p w:rsidR="00BF678B" w:rsidRDefault="00BF678B" w:rsidP="00F85358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:rsidR="00BF678B" w:rsidRDefault="00BF678B" w:rsidP="00BF678B">
      <w:pPr>
        <w:shd w:val="clear" w:color="auto" w:fill="FFFFFF"/>
        <w:jc w:val="center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 xml:space="preserve">                                            </w:t>
      </w:r>
    </w:p>
    <w:p w:rsidR="00A05B6B" w:rsidRPr="00BF678B" w:rsidRDefault="00BF678B" w:rsidP="00BF678B">
      <w:pPr>
        <w:shd w:val="clear" w:color="auto" w:fill="FFFFFF"/>
        <w:jc w:val="center"/>
        <w:rPr>
          <w:b/>
          <w:bCs/>
          <w:color w:val="222222"/>
          <w:sz w:val="22"/>
          <w:szCs w:val="22"/>
        </w:rPr>
      </w:pPr>
      <w:r>
        <w:rPr>
          <w:b/>
          <w:bCs/>
          <w:color w:val="222222"/>
          <w:sz w:val="22"/>
          <w:szCs w:val="22"/>
        </w:rPr>
        <w:t xml:space="preserve">                                                                        </w:t>
      </w:r>
    </w:p>
    <w:p w:rsidR="00A05B6B" w:rsidRDefault="00BF678B">
      <w:pPr>
        <w:pStyle w:val="m-1630028892506291077m2139585265960154009gmail-m8335718472696148689msolistparagraph"/>
        <w:shd w:val="clear" w:color="auto" w:fill="FFFFFF"/>
        <w:jc w:val="both"/>
        <w:rPr>
          <w:b/>
          <w:color w:val="222222"/>
        </w:rPr>
      </w:pPr>
      <w:r>
        <w:rPr>
          <w:b/>
          <w:color w:val="222222"/>
        </w:rPr>
        <w:lastRenderedPageBreak/>
        <w:t xml:space="preserve">Approved by The Principal                  </w:t>
      </w:r>
      <w:r w:rsidR="00F93D52">
        <w:rPr>
          <w:b/>
          <w:color w:val="222222"/>
        </w:rPr>
        <w:t xml:space="preserve">                                             </w:t>
      </w:r>
      <w:r>
        <w:rPr>
          <w:b/>
          <w:color w:val="222222"/>
        </w:rPr>
        <w:t>Dean(Research)</w:t>
      </w:r>
    </w:p>
    <w:p w:rsidR="00A05B6B" w:rsidRDefault="00BF678B">
      <w:pPr>
        <w:shd w:val="clear" w:color="auto" w:fill="FFFFFF"/>
        <w:jc w:val="center"/>
        <w:rPr>
          <w:b/>
          <w:bCs/>
          <w:color w:val="222222"/>
        </w:rPr>
      </w:pPr>
      <w:r>
        <w:rPr>
          <w:b/>
          <w:bCs/>
          <w:color w:val="222222"/>
        </w:rPr>
        <w:t xml:space="preserve">Guidelines for </w:t>
      </w:r>
      <w:r w:rsidR="008349B0">
        <w:rPr>
          <w:b/>
          <w:bCs/>
          <w:color w:val="222222"/>
        </w:rPr>
        <w:t>Intramural Research Grant</w:t>
      </w:r>
    </w:p>
    <w:p w:rsidR="00A05B6B" w:rsidRDefault="00BF678B">
      <w:pPr>
        <w:shd w:val="clear" w:color="auto" w:fill="FFFFFF"/>
        <w:rPr>
          <w:b/>
          <w:bCs/>
          <w:color w:val="222222"/>
        </w:rPr>
      </w:pPr>
      <w:r>
        <w:rPr>
          <w:b/>
          <w:bCs/>
          <w:color w:val="222222"/>
        </w:rPr>
        <w:t xml:space="preserve">      </w:t>
      </w:r>
    </w:p>
    <w:p w:rsidR="00A05B6B" w:rsidRDefault="00A05B6B">
      <w:pPr>
        <w:shd w:val="clear" w:color="auto" w:fill="FFFFFF"/>
        <w:rPr>
          <w:bCs/>
          <w:color w:val="222222"/>
        </w:rPr>
      </w:pPr>
    </w:p>
    <w:p w:rsidR="00A05B6B" w:rsidRDefault="00BF678B">
      <w:pPr>
        <w:pStyle w:val="ListParagraph"/>
        <w:numPr>
          <w:ilvl w:val="0"/>
          <w:numId w:val="2"/>
        </w:numPr>
        <w:shd w:val="clear" w:color="auto" w:fill="FFFFFF"/>
        <w:rPr>
          <w:bCs/>
          <w:color w:val="222222"/>
        </w:rPr>
      </w:pPr>
      <w:r>
        <w:rPr>
          <w:bCs/>
          <w:color w:val="222222"/>
        </w:rPr>
        <w:t xml:space="preserve">This scheme is open for all </w:t>
      </w:r>
      <w:r w:rsidR="008349B0">
        <w:rPr>
          <w:bCs/>
          <w:color w:val="222222"/>
        </w:rPr>
        <w:t xml:space="preserve">PhD qualified and PhD Pursuing faculty and </w:t>
      </w:r>
      <w:r>
        <w:rPr>
          <w:bCs/>
          <w:color w:val="222222"/>
        </w:rPr>
        <w:t xml:space="preserve">full time Research scholars (RS) those who have registered for PhD program in Anna University through any of our SVCE research centers. </w:t>
      </w:r>
    </w:p>
    <w:p w:rsidR="00A05B6B" w:rsidRDefault="00A05B6B">
      <w:pPr>
        <w:pStyle w:val="ListParagraph"/>
        <w:shd w:val="clear" w:color="auto" w:fill="FFFFFF"/>
        <w:rPr>
          <w:bCs/>
          <w:color w:val="222222"/>
        </w:rPr>
      </w:pPr>
    </w:p>
    <w:p w:rsidR="00A05B6B" w:rsidRDefault="00BF678B">
      <w:pPr>
        <w:pStyle w:val="ListParagraph"/>
        <w:numPr>
          <w:ilvl w:val="0"/>
          <w:numId w:val="2"/>
        </w:numPr>
        <w:shd w:val="clear" w:color="auto" w:fill="FFFFFF"/>
        <w:rPr>
          <w:bCs/>
          <w:color w:val="222222"/>
        </w:rPr>
      </w:pPr>
      <w:r>
        <w:rPr>
          <w:bCs/>
          <w:color w:val="222222"/>
        </w:rPr>
        <w:t xml:space="preserve">The </w:t>
      </w:r>
      <w:r w:rsidR="008349B0">
        <w:rPr>
          <w:bCs/>
          <w:color w:val="222222"/>
        </w:rPr>
        <w:t>PI</w:t>
      </w:r>
      <w:r>
        <w:rPr>
          <w:bCs/>
          <w:color w:val="222222"/>
        </w:rPr>
        <w:t xml:space="preserve"> should have minimum first class degree in both UG and PG</w:t>
      </w:r>
    </w:p>
    <w:p w:rsidR="00A51578" w:rsidRPr="00A51578" w:rsidRDefault="00A51578" w:rsidP="00A51578">
      <w:pPr>
        <w:pStyle w:val="ListParagraph"/>
        <w:rPr>
          <w:bCs/>
          <w:color w:val="222222"/>
        </w:rPr>
      </w:pPr>
    </w:p>
    <w:p w:rsidR="00A51578" w:rsidRDefault="002263EE">
      <w:pPr>
        <w:pStyle w:val="ListParagraph"/>
        <w:numPr>
          <w:ilvl w:val="0"/>
          <w:numId w:val="2"/>
        </w:numPr>
        <w:shd w:val="clear" w:color="auto" w:fill="FFFFFF"/>
        <w:rPr>
          <w:bCs/>
          <w:color w:val="222222"/>
        </w:rPr>
      </w:pPr>
      <w:r>
        <w:rPr>
          <w:bCs/>
          <w:color w:val="222222"/>
        </w:rPr>
        <w:t>PI can collaborate with UG/PG student’s/Research scholars of SVCE</w:t>
      </w:r>
    </w:p>
    <w:p w:rsidR="00A05B6B" w:rsidRDefault="00A05B6B">
      <w:pPr>
        <w:pStyle w:val="ListParagraph"/>
        <w:rPr>
          <w:bCs/>
          <w:color w:val="222222"/>
        </w:rPr>
      </w:pPr>
    </w:p>
    <w:p w:rsidR="00A05B6B" w:rsidRDefault="00BF678B" w:rsidP="00A51578">
      <w:pPr>
        <w:pStyle w:val="ListParagraph"/>
        <w:numPr>
          <w:ilvl w:val="0"/>
          <w:numId w:val="2"/>
        </w:numPr>
        <w:shd w:val="clear" w:color="auto" w:fill="FFFFFF"/>
        <w:rPr>
          <w:bCs/>
          <w:color w:val="222222"/>
        </w:rPr>
      </w:pPr>
      <w:r>
        <w:rPr>
          <w:bCs/>
          <w:color w:val="222222"/>
        </w:rPr>
        <w:t xml:space="preserve">The </w:t>
      </w:r>
      <w:r w:rsidR="008349B0">
        <w:rPr>
          <w:bCs/>
          <w:color w:val="222222"/>
        </w:rPr>
        <w:t xml:space="preserve">total grant is </w:t>
      </w:r>
      <w:proofErr w:type="spellStart"/>
      <w:r>
        <w:rPr>
          <w:b/>
          <w:bCs/>
          <w:color w:val="222222"/>
        </w:rPr>
        <w:t>Rs</w:t>
      </w:r>
      <w:proofErr w:type="spellEnd"/>
      <w:r>
        <w:rPr>
          <w:b/>
          <w:bCs/>
          <w:color w:val="222222"/>
        </w:rPr>
        <w:t xml:space="preserve">. </w:t>
      </w:r>
      <w:r w:rsidR="008349B0">
        <w:rPr>
          <w:b/>
          <w:bCs/>
          <w:color w:val="222222"/>
        </w:rPr>
        <w:t>1,00,000</w:t>
      </w:r>
      <w:r>
        <w:rPr>
          <w:b/>
          <w:bCs/>
          <w:color w:val="222222"/>
        </w:rPr>
        <w:t>/-</w:t>
      </w:r>
      <w:r>
        <w:rPr>
          <w:bCs/>
          <w:color w:val="222222"/>
        </w:rPr>
        <w:t xml:space="preserve"> </w:t>
      </w:r>
      <w:r w:rsidR="008349B0">
        <w:rPr>
          <w:bCs/>
          <w:color w:val="222222"/>
        </w:rPr>
        <w:t>for the period of two years</w:t>
      </w:r>
      <w:r>
        <w:rPr>
          <w:bCs/>
          <w:color w:val="222222"/>
        </w:rPr>
        <w:t xml:space="preserve">. </w:t>
      </w:r>
    </w:p>
    <w:p w:rsidR="00A51578" w:rsidRPr="00A51578" w:rsidRDefault="00A51578" w:rsidP="00A51578">
      <w:pPr>
        <w:shd w:val="clear" w:color="auto" w:fill="FFFFFF"/>
        <w:rPr>
          <w:bCs/>
          <w:color w:val="222222"/>
        </w:rPr>
      </w:pPr>
    </w:p>
    <w:p w:rsidR="00A05B6B" w:rsidRDefault="00A51578">
      <w:pPr>
        <w:pStyle w:val="ListParagraph"/>
        <w:numPr>
          <w:ilvl w:val="0"/>
          <w:numId w:val="2"/>
        </w:numPr>
        <w:shd w:val="clear" w:color="auto" w:fill="FFFFFF"/>
        <w:rPr>
          <w:bCs/>
          <w:color w:val="222222"/>
        </w:rPr>
      </w:pPr>
      <w:r>
        <w:rPr>
          <w:bCs/>
          <w:color w:val="222222"/>
        </w:rPr>
        <w:t>If the PI is resigned</w:t>
      </w:r>
      <w:r w:rsidR="00BF678B">
        <w:rPr>
          <w:bCs/>
          <w:color w:val="222222"/>
        </w:rPr>
        <w:t xml:space="preserve">, then they have to refund the entire </w:t>
      </w:r>
      <w:r w:rsidR="00011D74">
        <w:rPr>
          <w:bCs/>
          <w:color w:val="222222"/>
        </w:rPr>
        <w:t>grant money.</w:t>
      </w:r>
    </w:p>
    <w:p w:rsidR="00A05B6B" w:rsidRDefault="00A05B6B">
      <w:pPr>
        <w:pStyle w:val="ListParagraph"/>
        <w:rPr>
          <w:bCs/>
          <w:color w:val="222222"/>
        </w:rPr>
      </w:pPr>
    </w:p>
    <w:p w:rsidR="00A05B6B" w:rsidRDefault="00A51578">
      <w:pPr>
        <w:pStyle w:val="ListParagraph"/>
        <w:numPr>
          <w:ilvl w:val="0"/>
          <w:numId w:val="2"/>
        </w:numPr>
        <w:shd w:val="clear" w:color="auto" w:fill="FFFFFF"/>
        <w:rPr>
          <w:bCs/>
          <w:color w:val="222222"/>
        </w:rPr>
      </w:pPr>
      <w:r>
        <w:rPr>
          <w:bCs/>
          <w:color w:val="222222"/>
        </w:rPr>
        <w:t>If the PI</w:t>
      </w:r>
      <w:r w:rsidR="00BF678B">
        <w:rPr>
          <w:bCs/>
          <w:color w:val="222222"/>
        </w:rPr>
        <w:t xml:space="preserve"> is selected for the above scheme are requested to submit copy of the Progress report </w:t>
      </w:r>
      <w:r>
        <w:rPr>
          <w:bCs/>
          <w:color w:val="222222"/>
        </w:rPr>
        <w:t>in every six months to the Office of Dean (Research)</w:t>
      </w:r>
      <w:r w:rsidR="00011D74">
        <w:rPr>
          <w:bCs/>
          <w:color w:val="222222"/>
        </w:rPr>
        <w:t>.</w:t>
      </w:r>
    </w:p>
    <w:p w:rsidR="00A51578" w:rsidRPr="00A51578" w:rsidRDefault="00A51578" w:rsidP="00A51578">
      <w:pPr>
        <w:pStyle w:val="ListParagraph"/>
        <w:rPr>
          <w:bCs/>
          <w:color w:val="222222"/>
        </w:rPr>
      </w:pPr>
    </w:p>
    <w:p w:rsidR="00A51578" w:rsidRDefault="00A51578">
      <w:pPr>
        <w:pStyle w:val="ListParagraph"/>
        <w:numPr>
          <w:ilvl w:val="0"/>
          <w:numId w:val="2"/>
        </w:numPr>
        <w:shd w:val="clear" w:color="auto" w:fill="FFFFFF"/>
        <w:rPr>
          <w:bCs/>
          <w:color w:val="222222"/>
        </w:rPr>
      </w:pPr>
      <w:r>
        <w:rPr>
          <w:bCs/>
          <w:color w:val="222222"/>
        </w:rPr>
        <w:t>PI are requested to present the progress in PPT to the review committee.</w:t>
      </w:r>
    </w:p>
    <w:p w:rsidR="00A05B6B" w:rsidRDefault="00A05B6B">
      <w:pPr>
        <w:pStyle w:val="ListParagraph"/>
        <w:rPr>
          <w:bCs/>
          <w:color w:val="222222"/>
        </w:rPr>
      </w:pPr>
    </w:p>
    <w:p w:rsidR="00A05B6B" w:rsidRDefault="00011D74">
      <w:pPr>
        <w:pStyle w:val="ListParagraph"/>
        <w:numPr>
          <w:ilvl w:val="0"/>
          <w:numId w:val="2"/>
        </w:numPr>
        <w:shd w:val="clear" w:color="auto" w:fill="FFFFFF"/>
        <w:rPr>
          <w:bCs/>
          <w:color w:val="222222"/>
        </w:rPr>
      </w:pPr>
      <w:r>
        <w:rPr>
          <w:color w:val="222222"/>
        </w:rPr>
        <w:t xml:space="preserve">PI </w:t>
      </w:r>
      <w:r w:rsidR="00BF678B">
        <w:rPr>
          <w:color w:val="222222"/>
        </w:rPr>
        <w:t>not indulged in any acts of indiscipline resulting in penal action by the Institution authorities.</w:t>
      </w:r>
    </w:p>
    <w:p w:rsidR="00A05B6B" w:rsidRDefault="00A05B6B">
      <w:pPr>
        <w:pStyle w:val="ListParagraph"/>
        <w:rPr>
          <w:bCs/>
          <w:color w:val="222222"/>
        </w:rPr>
      </w:pPr>
    </w:p>
    <w:p w:rsidR="00A05B6B" w:rsidRDefault="00642A3C">
      <w:pPr>
        <w:pStyle w:val="ListParagraph"/>
        <w:numPr>
          <w:ilvl w:val="0"/>
          <w:numId w:val="2"/>
        </w:numPr>
        <w:shd w:val="clear" w:color="auto" w:fill="FFFFFF"/>
        <w:rPr>
          <w:bCs/>
          <w:color w:val="222222"/>
        </w:rPr>
      </w:pPr>
      <w:r>
        <w:rPr>
          <w:bCs/>
          <w:color w:val="222222"/>
        </w:rPr>
        <w:t>If the</w:t>
      </w:r>
      <w:r w:rsidR="00011D74">
        <w:rPr>
          <w:bCs/>
          <w:color w:val="222222"/>
        </w:rPr>
        <w:t xml:space="preserve"> </w:t>
      </w:r>
      <w:r w:rsidR="00A51578">
        <w:rPr>
          <w:bCs/>
          <w:color w:val="222222"/>
        </w:rPr>
        <w:t>PI</w:t>
      </w:r>
      <w:r w:rsidR="00BF678B">
        <w:rPr>
          <w:bCs/>
          <w:color w:val="222222"/>
        </w:rPr>
        <w:t xml:space="preserve"> supported by </w:t>
      </w:r>
      <w:r w:rsidR="00A51578" w:rsidRPr="00F85358">
        <w:rPr>
          <w:b/>
          <w:bCs/>
          <w:color w:val="222222"/>
        </w:rPr>
        <w:t>live</w:t>
      </w:r>
      <w:r w:rsidR="00A51578">
        <w:rPr>
          <w:bCs/>
          <w:color w:val="222222"/>
        </w:rPr>
        <w:t xml:space="preserve"> </w:t>
      </w:r>
      <w:r w:rsidR="00BF678B">
        <w:rPr>
          <w:bCs/>
          <w:color w:val="222222"/>
        </w:rPr>
        <w:t xml:space="preserve">funded </w:t>
      </w:r>
      <w:r>
        <w:rPr>
          <w:bCs/>
          <w:color w:val="222222"/>
        </w:rPr>
        <w:t>projects,</w:t>
      </w:r>
      <w:r w:rsidR="00BF678B">
        <w:rPr>
          <w:bCs/>
          <w:color w:val="222222"/>
        </w:rPr>
        <w:t xml:space="preserve"> </w:t>
      </w:r>
      <w:r>
        <w:rPr>
          <w:bCs/>
          <w:color w:val="222222"/>
        </w:rPr>
        <w:t xml:space="preserve">then they </w:t>
      </w:r>
      <w:r w:rsidR="00BF678B">
        <w:rPr>
          <w:bCs/>
          <w:color w:val="222222"/>
        </w:rPr>
        <w:t>are not eligible to apply.</w:t>
      </w:r>
    </w:p>
    <w:p w:rsidR="00376FEB" w:rsidRPr="00376FEB" w:rsidRDefault="00376FEB" w:rsidP="00376FEB">
      <w:pPr>
        <w:pStyle w:val="ListParagraph"/>
        <w:rPr>
          <w:bCs/>
          <w:color w:val="222222"/>
        </w:rPr>
      </w:pPr>
    </w:p>
    <w:p w:rsidR="00376FEB" w:rsidRDefault="00642A3C">
      <w:pPr>
        <w:pStyle w:val="ListParagraph"/>
        <w:numPr>
          <w:ilvl w:val="0"/>
          <w:numId w:val="2"/>
        </w:numPr>
        <w:shd w:val="clear" w:color="auto" w:fill="FFFFFF"/>
        <w:rPr>
          <w:bCs/>
          <w:color w:val="222222"/>
        </w:rPr>
      </w:pPr>
      <w:r>
        <w:rPr>
          <w:bCs/>
          <w:color w:val="222222"/>
        </w:rPr>
        <w:t>The equipment’s procured</w:t>
      </w:r>
      <w:r w:rsidR="00376FEB">
        <w:rPr>
          <w:bCs/>
          <w:color w:val="222222"/>
        </w:rPr>
        <w:t xml:space="preserve"> </w:t>
      </w:r>
      <w:r>
        <w:rPr>
          <w:bCs/>
          <w:color w:val="222222"/>
        </w:rPr>
        <w:t xml:space="preserve">under this scheme </w:t>
      </w:r>
      <w:r w:rsidR="00376FEB">
        <w:rPr>
          <w:bCs/>
          <w:color w:val="222222"/>
        </w:rPr>
        <w:t>must enter in the stock register of the PI Department.</w:t>
      </w:r>
    </w:p>
    <w:p w:rsidR="00642A3C" w:rsidRPr="00642A3C" w:rsidRDefault="00642A3C" w:rsidP="00642A3C">
      <w:pPr>
        <w:pStyle w:val="ListParagraph"/>
        <w:rPr>
          <w:bCs/>
          <w:color w:val="222222"/>
        </w:rPr>
      </w:pPr>
    </w:p>
    <w:p w:rsidR="00642A3C" w:rsidRDefault="00642A3C" w:rsidP="00642A3C">
      <w:pPr>
        <w:pStyle w:val="ListParagraph"/>
        <w:numPr>
          <w:ilvl w:val="0"/>
          <w:numId w:val="2"/>
        </w:numPr>
        <w:shd w:val="clear" w:color="auto" w:fill="FFFFFF"/>
        <w:rPr>
          <w:bCs/>
          <w:color w:val="222222"/>
        </w:rPr>
      </w:pPr>
      <w:r>
        <w:rPr>
          <w:bCs/>
          <w:color w:val="222222"/>
        </w:rPr>
        <w:t>The PI is also requested to submit a hard copy the project with list of publications to the Office of Dean (Research) on successful completion of the Project.</w:t>
      </w:r>
    </w:p>
    <w:p w:rsidR="00642A3C" w:rsidRPr="00642A3C" w:rsidRDefault="00642A3C" w:rsidP="00642A3C">
      <w:pPr>
        <w:pStyle w:val="ListParagraph"/>
        <w:shd w:val="clear" w:color="auto" w:fill="FFFFFF"/>
        <w:rPr>
          <w:bCs/>
          <w:color w:val="222222"/>
        </w:rPr>
      </w:pPr>
    </w:p>
    <w:p w:rsidR="00642A3C" w:rsidRDefault="00642A3C">
      <w:pPr>
        <w:pStyle w:val="ListParagraph"/>
        <w:numPr>
          <w:ilvl w:val="0"/>
          <w:numId w:val="2"/>
        </w:numPr>
        <w:shd w:val="clear" w:color="auto" w:fill="FFFFFF"/>
        <w:rPr>
          <w:bCs/>
          <w:color w:val="222222"/>
        </w:rPr>
      </w:pPr>
      <w:r>
        <w:rPr>
          <w:bCs/>
          <w:color w:val="222222"/>
        </w:rPr>
        <w:t>At the end of the project, PI should submit the certificate of Utilization along with the bills and Statement of Expenditure.</w:t>
      </w:r>
    </w:p>
    <w:p w:rsidR="00A05B6B" w:rsidRDefault="00A05B6B">
      <w:pPr>
        <w:pStyle w:val="ListParagraph"/>
        <w:rPr>
          <w:bCs/>
          <w:color w:val="222222"/>
        </w:rPr>
      </w:pPr>
    </w:p>
    <w:p w:rsidR="00A05B6B" w:rsidRDefault="00BF678B">
      <w:pPr>
        <w:pStyle w:val="ListParagraph"/>
        <w:shd w:val="clear" w:color="auto" w:fill="FFFFFF"/>
        <w:rPr>
          <w:bCs/>
          <w:color w:val="222222"/>
        </w:rPr>
      </w:pPr>
      <w:r>
        <w:rPr>
          <w:bCs/>
          <w:color w:val="222222"/>
        </w:rPr>
        <w:t xml:space="preserve">  </w:t>
      </w:r>
    </w:p>
    <w:p w:rsidR="00A05B6B" w:rsidRDefault="00A05B6B">
      <w:pPr>
        <w:shd w:val="clear" w:color="auto" w:fill="FFFFFF"/>
        <w:rPr>
          <w:bCs/>
          <w:color w:val="222222"/>
        </w:rPr>
      </w:pPr>
    </w:p>
    <w:p w:rsidR="00A05B6B" w:rsidRDefault="00A05B6B">
      <w:pPr>
        <w:pStyle w:val="ListParagraph"/>
        <w:shd w:val="clear" w:color="auto" w:fill="FFFFFF"/>
        <w:rPr>
          <w:bCs/>
          <w:color w:val="222222"/>
        </w:rPr>
      </w:pPr>
    </w:p>
    <w:p w:rsidR="00A05B6B" w:rsidRDefault="00A05B6B">
      <w:pPr>
        <w:shd w:val="clear" w:color="auto" w:fill="FFFFFF"/>
        <w:rPr>
          <w:rFonts w:ascii="Arial" w:hAnsi="Arial" w:cs="Arial"/>
          <w:bCs/>
          <w:color w:val="222222"/>
          <w:sz w:val="19"/>
          <w:szCs w:val="19"/>
        </w:rPr>
      </w:pPr>
    </w:p>
    <w:p w:rsidR="00A05B6B" w:rsidRDefault="00A05B6B">
      <w:pPr>
        <w:shd w:val="clear" w:color="auto" w:fill="FFFFFF"/>
        <w:rPr>
          <w:rFonts w:ascii="Arial" w:hAnsi="Arial" w:cs="Arial"/>
          <w:bCs/>
          <w:color w:val="222222"/>
          <w:sz w:val="19"/>
          <w:szCs w:val="19"/>
        </w:rPr>
      </w:pPr>
    </w:p>
    <w:p w:rsidR="00A05B6B" w:rsidRDefault="00A05B6B">
      <w:pPr>
        <w:shd w:val="clear" w:color="auto" w:fill="FFFFFF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A05B6B" w:rsidRDefault="00A05B6B">
      <w:pPr>
        <w:shd w:val="clear" w:color="auto" w:fill="FFFFFF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BF678B" w:rsidRDefault="00BF678B">
      <w:pPr>
        <w:shd w:val="clear" w:color="auto" w:fill="FFFFFF"/>
        <w:rPr>
          <w:rFonts w:ascii="Arial" w:hAnsi="Arial" w:cs="Arial"/>
          <w:b/>
          <w:bCs/>
          <w:color w:val="222222"/>
          <w:sz w:val="19"/>
          <w:szCs w:val="19"/>
        </w:rPr>
      </w:pPr>
    </w:p>
    <w:p w:rsidR="00BF678B" w:rsidRDefault="00BF678B">
      <w:pPr>
        <w:shd w:val="clear" w:color="auto" w:fill="FFFFFF"/>
        <w:rPr>
          <w:rFonts w:ascii="Arial" w:hAnsi="Arial" w:cs="Arial"/>
          <w:b/>
          <w:bCs/>
          <w:color w:val="222222"/>
          <w:sz w:val="19"/>
          <w:szCs w:val="19"/>
        </w:rPr>
      </w:pPr>
    </w:p>
    <w:sectPr w:rsidR="00BF678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1A0"/>
    <w:multiLevelType w:val="multilevel"/>
    <w:tmpl w:val="04F551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D00FF"/>
    <w:multiLevelType w:val="multilevel"/>
    <w:tmpl w:val="0A3D00F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34FF3"/>
    <w:multiLevelType w:val="multilevel"/>
    <w:tmpl w:val="16D34FF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BE"/>
    <w:rsid w:val="00005044"/>
    <w:rsid w:val="000077E1"/>
    <w:rsid w:val="00011D74"/>
    <w:rsid w:val="0001671A"/>
    <w:rsid w:val="00017F11"/>
    <w:rsid w:val="00026E8F"/>
    <w:rsid w:val="000273DD"/>
    <w:rsid w:val="00035ECA"/>
    <w:rsid w:val="0005194D"/>
    <w:rsid w:val="00083261"/>
    <w:rsid w:val="00083447"/>
    <w:rsid w:val="00092BEC"/>
    <w:rsid w:val="00092E42"/>
    <w:rsid w:val="00094DB5"/>
    <w:rsid w:val="000A56E7"/>
    <w:rsid w:val="000A5FA0"/>
    <w:rsid w:val="000C0915"/>
    <w:rsid w:val="000C1F97"/>
    <w:rsid w:val="000C5CA0"/>
    <w:rsid w:val="000C5DAA"/>
    <w:rsid w:val="000D2A45"/>
    <w:rsid w:val="000D64D3"/>
    <w:rsid w:val="000D7470"/>
    <w:rsid w:val="000F61FA"/>
    <w:rsid w:val="000F67C2"/>
    <w:rsid w:val="0010427A"/>
    <w:rsid w:val="001056F8"/>
    <w:rsid w:val="00111780"/>
    <w:rsid w:val="0011231F"/>
    <w:rsid w:val="00113C75"/>
    <w:rsid w:val="00115E35"/>
    <w:rsid w:val="00121BBE"/>
    <w:rsid w:val="0012431D"/>
    <w:rsid w:val="00135589"/>
    <w:rsid w:val="0014399D"/>
    <w:rsid w:val="001447C5"/>
    <w:rsid w:val="001463D0"/>
    <w:rsid w:val="0014696E"/>
    <w:rsid w:val="00152083"/>
    <w:rsid w:val="0017212B"/>
    <w:rsid w:val="0017307F"/>
    <w:rsid w:val="0017653F"/>
    <w:rsid w:val="0018170A"/>
    <w:rsid w:val="00184914"/>
    <w:rsid w:val="001961B6"/>
    <w:rsid w:val="001A4EDB"/>
    <w:rsid w:val="001B0AA0"/>
    <w:rsid w:val="001B224B"/>
    <w:rsid w:val="001B3D55"/>
    <w:rsid w:val="001D1125"/>
    <w:rsid w:val="001D1E9F"/>
    <w:rsid w:val="001D26D3"/>
    <w:rsid w:val="001D4B4F"/>
    <w:rsid w:val="001D7873"/>
    <w:rsid w:val="001E0E45"/>
    <w:rsid w:val="001E2190"/>
    <w:rsid w:val="001E2B1A"/>
    <w:rsid w:val="001E463B"/>
    <w:rsid w:val="001E7D64"/>
    <w:rsid w:val="001F67B5"/>
    <w:rsid w:val="002005B6"/>
    <w:rsid w:val="00200A80"/>
    <w:rsid w:val="00207E73"/>
    <w:rsid w:val="00214D2D"/>
    <w:rsid w:val="00223DCE"/>
    <w:rsid w:val="002263EE"/>
    <w:rsid w:val="00242CFB"/>
    <w:rsid w:val="00251580"/>
    <w:rsid w:val="0025243A"/>
    <w:rsid w:val="002627FB"/>
    <w:rsid w:val="00272479"/>
    <w:rsid w:val="002736F3"/>
    <w:rsid w:val="00283A4F"/>
    <w:rsid w:val="0028430A"/>
    <w:rsid w:val="00287A16"/>
    <w:rsid w:val="00291A9F"/>
    <w:rsid w:val="002A38FA"/>
    <w:rsid w:val="002A56AE"/>
    <w:rsid w:val="002B5104"/>
    <w:rsid w:val="002B6037"/>
    <w:rsid w:val="002C0609"/>
    <w:rsid w:val="002E4EC7"/>
    <w:rsid w:val="002E56B1"/>
    <w:rsid w:val="002E6173"/>
    <w:rsid w:val="002F083D"/>
    <w:rsid w:val="002F3F25"/>
    <w:rsid w:val="002F7BA3"/>
    <w:rsid w:val="0030118A"/>
    <w:rsid w:val="00302464"/>
    <w:rsid w:val="00303715"/>
    <w:rsid w:val="0031604E"/>
    <w:rsid w:val="00333D4B"/>
    <w:rsid w:val="003375D3"/>
    <w:rsid w:val="003444F9"/>
    <w:rsid w:val="00347238"/>
    <w:rsid w:val="0035310B"/>
    <w:rsid w:val="0036316C"/>
    <w:rsid w:val="003634F7"/>
    <w:rsid w:val="00363CC6"/>
    <w:rsid w:val="00370245"/>
    <w:rsid w:val="00376FEB"/>
    <w:rsid w:val="003A5313"/>
    <w:rsid w:val="003B06D8"/>
    <w:rsid w:val="003B42B3"/>
    <w:rsid w:val="003B694D"/>
    <w:rsid w:val="003C0E00"/>
    <w:rsid w:val="003C2925"/>
    <w:rsid w:val="003C393A"/>
    <w:rsid w:val="003C676E"/>
    <w:rsid w:val="003D44FF"/>
    <w:rsid w:val="003D4E07"/>
    <w:rsid w:val="003E14B7"/>
    <w:rsid w:val="00401E7B"/>
    <w:rsid w:val="00402C61"/>
    <w:rsid w:val="00414775"/>
    <w:rsid w:val="004437BF"/>
    <w:rsid w:val="00455CC3"/>
    <w:rsid w:val="004573D5"/>
    <w:rsid w:val="0046311C"/>
    <w:rsid w:val="00466E6E"/>
    <w:rsid w:val="00483533"/>
    <w:rsid w:val="00483AF4"/>
    <w:rsid w:val="004C3E65"/>
    <w:rsid w:val="004C4392"/>
    <w:rsid w:val="004D5EF5"/>
    <w:rsid w:val="004F01FF"/>
    <w:rsid w:val="004F43D4"/>
    <w:rsid w:val="00501CE2"/>
    <w:rsid w:val="005075FC"/>
    <w:rsid w:val="00517087"/>
    <w:rsid w:val="00565E34"/>
    <w:rsid w:val="00574CFE"/>
    <w:rsid w:val="00576159"/>
    <w:rsid w:val="005838BF"/>
    <w:rsid w:val="0058638F"/>
    <w:rsid w:val="005B50B6"/>
    <w:rsid w:val="005C7BB7"/>
    <w:rsid w:val="005C7E0F"/>
    <w:rsid w:val="005E39F8"/>
    <w:rsid w:val="005F18E2"/>
    <w:rsid w:val="005F3DBE"/>
    <w:rsid w:val="005F4328"/>
    <w:rsid w:val="005F5A7D"/>
    <w:rsid w:val="005F7438"/>
    <w:rsid w:val="005F7778"/>
    <w:rsid w:val="006045BD"/>
    <w:rsid w:val="006154BF"/>
    <w:rsid w:val="0061607C"/>
    <w:rsid w:val="00623D8B"/>
    <w:rsid w:val="00637663"/>
    <w:rsid w:val="00642A3C"/>
    <w:rsid w:val="00643C95"/>
    <w:rsid w:val="00646D1A"/>
    <w:rsid w:val="006614D0"/>
    <w:rsid w:val="0067215E"/>
    <w:rsid w:val="006A018C"/>
    <w:rsid w:val="006C2D31"/>
    <w:rsid w:val="006C746E"/>
    <w:rsid w:val="006D03CA"/>
    <w:rsid w:val="006E0F5D"/>
    <w:rsid w:val="006E6CC0"/>
    <w:rsid w:val="006F50DC"/>
    <w:rsid w:val="007035E0"/>
    <w:rsid w:val="00707177"/>
    <w:rsid w:val="00707D2E"/>
    <w:rsid w:val="00710089"/>
    <w:rsid w:val="00711F01"/>
    <w:rsid w:val="00734190"/>
    <w:rsid w:val="00735571"/>
    <w:rsid w:val="00744963"/>
    <w:rsid w:val="007632BB"/>
    <w:rsid w:val="00766E99"/>
    <w:rsid w:val="007767E0"/>
    <w:rsid w:val="007872B2"/>
    <w:rsid w:val="007924C3"/>
    <w:rsid w:val="00793586"/>
    <w:rsid w:val="007C264C"/>
    <w:rsid w:val="007D17F0"/>
    <w:rsid w:val="007D20C2"/>
    <w:rsid w:val="007D751F"/>
    <w:rsid w:val="007E0F3B"/>
    <w:rsid w:val="007E587F"/>
    <w:rsid w:val="007F49D9"/>
    <w:rsid w:val="007F5CEE"/>
    <w:rsid w:val="0080571E"/>
    <w:rsid w:val="0080648C"/>
    <w:rsid w:val="00812A1B"/>
    <w:rsid w:val="0081328B"/>
    <w:rsid w:val="008164F6"/>
    <w:rsid w:val="00820098"/>
    <w:rsid w:val="00823DD0"/>
    <w:rsid w:val="00825504"/>
    <w:rsid w:val="008349B0"/>
    <w:rsid w:val="00836C81"/>
    <w:rsid w:val="008426B7"/>
    <w:rsid w:val="00845E70"/>
    <w:rsid w:val="00852911"/>
    <w:rsid w:val="008567BF"/>
    <w:rsid w:val="00857C22"/>
    <w:rsid w:val="00863D4B"/>
    <w:rsid w:val="00874BD5"/>
    <w:rsid w:val="00890C68"/>
    <w:rsid w:val="00896ECA"/>
    <w:rsid w:val="008A7725"/>
    <w:rsid w:val="008B4C2B"/>
    <w:rsid w:val="008C2E79"/>
    <w:rsid w:val="008E2F95"/>
    <w:rsid w:val="008F1861"/>
    <w:rsid w:val="00920574"/>
    <w:rsid w:val="00921937"/>
    <w:rsid w:val="0092495B"/>
    <w:rsid w:val="00931DAB"/>
    <w:rsid w:val="00941311"/>
    <w:rsid w:val="009577E7"/>
    <w:rsid w:val="009619C5"/>
    <w:rsid w:val="009634F4"/>
    <w:rsid w:val="0096412D"/>
    <w:rsid w:val="0096659F"/>
    <w:rsid w:val="00976FC8"/>
    <w:rsid w:val="00977E70"/>
    <w:rsid w:val="00983393"/>
    <w:rsid w:val="00983871"/>
    <w:rsid w:val="00984DE0"/>
    <w:rsid w:val="00986C00"/>
    <w:rsid w:val="009A0707"/>
    <w:rsid w:val="009B162B"/>
    <w:rsid w:val="009B258B"/>
    <w:rsid w:val="009B2DA0"/>
    <w:rsid w:val="009C0A77"/>
    <w:rsid w:val="009C355C"/>
    <w:rsid w:val="009C36E5"/>
    <w:rsid w:val="009D0CDD"/>
    <w:rsid w:val="009D1952"/>
    <w:rsid w:val="009D7B2E"/>
    <w:rsid w:val="009D7BC6"/>
    <w:rsid w:val="009E625E"/>
    <w:rsid w:val="009F5E2C"/>
    <w:rsid w:val="00A00FF5"/>
    <w:rsid w:val="00A05B6B"/>
    <w:rsid w:val="00A07FEA"/>
    <w:rsid w:val="00A15B09"/>
    <w:rsid w:val="00A30564"/>
    <w:rsid w:val="00A35A8B"/>
    <w:rsid w:val="00A41321"/>
    <w:rsid w:val="00A41DA3"/>
    <w:rsid w:val="00A434AF"/>
    <w:rsid w:val="00A45462"/>
    <w:rsid w:val="00A51578"/>
    <w:rsid w:val="00A53ACD"/>
    <w:rsid w:val="00A61A7E"/>
    <w:rsid w:val="00A62CF9"/>
    <w:rsid w:val="00AA5F5C"/>
    <w:rsid w:val="00AA7624"/>
    <w:rsid w:val="00AB126E"/>
    <w:rsid w:val="00AB163A"/>
    <w:rsid w:val="00AC3E4C"/>
    <w:rsid w:val="00AC4919"/>
    <w:rsid w:val="00AC5B9C"/>
    <w:rsid w:val="00AD7786"/>
    <w:rsid w:val="00AE0A0A"/>
    <w:rsid w:val="00AE14D0"/>
    <w:rsid w:val="00AE1938"/>
    <w:rsid w:val="00AF00DA"/>
    <w:rsid w:val="00AF1538"/>
    <w:rsid w:val="00AF5F75"/>
    <w:rsid w:val="00B30556"/>
    <w:rsid w:val="00B40851"/>
    <w:rsid w:val="00B45648"/>
    <w:rsid w:val="00B46A57"/>
    <w:rsid w:val="00B51CCA"/>
    <w:rsid w:val="00B651ED"/>
    <w:rsid w:val="00B662FC"/>
    <w:rsid w:val="00B71513"/>
    <w:rsid w:val="00B74344"/>
    <w:rsid w:val="00B7621D"/>
    <w:rsid w:val="00B81B45"/>
    <w:rsid w:val="00B87234"/>
    <w:rsid w:val="00BB064B"/>
    <w:rsid w:val="00BB5B75"/>
    <w:rsid w:val="00BC0ED7"/>
    <w:rsid w:val="00BC2285"/>
    <w:rsid w:val="00BC31B7"/>
    <w:rsid w:val="00BC5F1C"/>
    <w:rsid w:val="00BD01FA"/>
    <w:rsid w:val="00BD6620"/>
    <w:rsid w:val="00BE0B25"/>
    <w:rsid w:val="00BE130F"/>
    <w:rsid w:val="00BF15B4"/>
    <w:rsid w:val="00BF678B"/>
    <w:rsid w:val="00BF79E9"/>
    <w:rsid w:val="00C0240E"/>
    <w:rsid w:val="00C136FD"/>
    <w:rsid w:val="00C1637A"/>
    <w:rsid w:val="00C2417B"/>
    <w:rsid w:val="00C270C5"/>
    <w:rsid w:val="00C277DF"/>
    <w:rsid w:val="00C27CE0"/>
    <w:rsid w:val="00C33188"/>
    <w:rsid w:val="00C33C76"/>
    <w:rsid w:val="00C36F82"/>
    <w:rsid w:val="00C470E4"/>
    <w:rsid w:val="00C643E3"/>
    <w:rsid w:val="00C6769E"/>
    <w:rsid w:val="00C752CB"/>
    <w:rsid w:val="00C80C97"/>
    <w:rsid w:val="00C87C4C"/>
    <w:rsid w:val="00C91DD1"/>
    <w:rsid w:val="00C9521A"/>
    <w:rsid w:val="00CA2353"/>
    <w:rsid w:val="00CA792C"/>
    <w:rsid w:val="00CC5470"/>
    <w:rsid w:val="00CC759A"/>
    <w:rsid w:val="00CC7D6C"/>
    <w:rsid w:val="00CD0F38"/>
    <w:rsid w:val="00CD11E8"/>
    <w:rsid w:val="00CD1775"/>
    <w:rsid w:val="00CD1D98"/>
    <w:rsid w:val="00CD4FE4"/>
    <w:rsid w:val="00CD65F4"/>
    <w:rsid w:val="00D00506"/>
    <w:rsid w:val="00D0314D"/>
    <w:rsid w:val="00D060C5"/>
    <w:rsid w:val="00D07DF0"/>
    <w:rsid w:val="00D1010A"/>
    <w:rsid w:val="00D11DCC"/>
    <w:rsid w:val="00D15E99"/>
    <w:rsid w:val="00D171B1"/>
    <w:rsid w:val="00D32035"/>
    <w:rsid w:val="00D35FB8"/>
    <w:rsid w:val="00D40D77"/>
    <w:rsid w:val="00D515F3"/>
    <w:rsid w:val="00D53FD7"/>
    <w:rsid w:val="00D64001"/>
    <w:rsid w:val="00D7782E"/>
    <w:rsid w:val="00D85FF3"/>
    <w:rsid w:val="00D87BD9"/>
    <w:rsid w:val="00DA7200"/>
    <w:rsid w:val="00DC00C9"/>
    <w:rsid w:val="00DC7523"/>
    <w:rsid w:val="00DD1806"/>
    <w:rsid w:val="00DD5B81"/>
    <w:rsid w:val="00E02CC7"/>
    <w:rsid w:val="00E07FBF"/>
    <w:rsid w:val="00E13BCE"/>
    <w:rsid w:val="00E23F05"/>
    <w:rsid w:val="00E36A89"/>
    <w:rsid w:val="00E50923"/>
    <w:rsid w:val="00E53CF7"/>
    <w:rsid w:val="00E53EE8"/>
    <w:rsid w:val="00E548F9"/>
    <w:rsid w:val="00E612D1"/>
    <w:rsid w:val="00E67DF7"/>
    <w:rsid w:val="00E73B1F"/>
    <w:rsid w:val="00E8693B"/>
    <w:rsid w:val="00E90754"/>
    <w:rsid w:val="00E9324B"/>
    <w:rsid w:val="00E9542F"/>
    <w:rsid w:val="00EA2D3D"/>
    <w:rsid w:val="00EB72BD"/>
    <w:rsid w:val="00EC35BB"/>
    <w:rsid w:val="00ED05B6"/>
    <w:rsid w:val="00ED3983"/>
    <w:rsid w:val="00EE5BC4"/>
    <w:rsid w:val="00EF2283"/>
    <w:rsid w:val="00F05E95"/>
    <w:rsid w:val="00F06A3B"/>
    <w:rsid w:val="00F16F98"/>
    <w:rsid w:val="00F25459"/>
    <w:rsid w:val="00F25CB7"/>
    <w:rsid w:val="00F27CEF"/>
    <w:rsid w:val="00F42E2A"/>
    <w:rsid w:val="00F52761"/>
    <w:rsid w:val="00F54D0A"/>
    <w:rsid w:val="00F54E85"/>
    <w:rsid w:val="00F71D23"/>
    <w:rsid w:val="00F82D75"/>
    <w:rsid w:val="00F8323E"/>
    <w:rsid w:val="00F85358"/>
    <w:rsid w:val="00F93D52"/>
    <w:rsid w:val="00F977A8"/>
    <w:rsid w:val="00FA733E"/>
    <w:rsid w:val="00FB51DE"/>
    <w:rsid w:val="00FC4BD8"/>
    <w:rsid w:val="00FC5440"/>
    <w:rsid w:val="00FC5536"/>
    <w:rsid w:val="00FD619E"/>
    <w:rsid w:val="00FD6E14"/>
    <w:rsid w:val="00FE65D6"/>
    <w:rsid w:val="00FE76D4"/>
    <w:rsid w:val="00FF60EA"/>
    <w:rsid w:val="31F72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5F298CA"/>
  <w15:docId w15:val="{E3E38C1B-8A86-43DF-89E3-4BE5A419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HTMLPreformatted">
    <w:name w:val="HTML Preformatted"/>
    <w:basedOn w:val="Normal"/>
    <w:link w:val="HTMLPreformatted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</w:pPr>
  </w:style>
  <w:style w:type="character" w:customStyle="1" w:styleId="HTMLPreformattedChar">
    <w:name w:val="HTML Preformatted Char"/>
    <w:basedOn w:val="DefaultParagraphFont"/>
    <w:link w:val="HTMLPreformatted"/>
    <w:rPr>
      <w:rFonts w:ascii="Courier New" w:hAnsi="Courier New" w:cs="Courier New"/>
      <w:color w:val="000000"/>
    </w:rPr>
  </w:style>
  <w:style w:type="character" w:customStyle="1" w:styleId="apple-converted-space">
    <w:name w:val="apple-converted-space"/>
    <w:basedOn w:val="DefaultParagraphFont"/>
  </w:style>
  <w:style w:type="character" w:customStyle="1" w:styleId="PlainTextChar">
    <w:name w:val="Plain Text Char"/>
    <w:basedOn w:val="DefaultParagraphFont"/>
    <w:link w:val="PlainText"/>
    <w:rPr>
      <w:rFonts w:ascii="Courier New" w:hAnsi="Courier New" w:cs="Courier New"/>
    </w:rPr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lang w:val="fr-FR"/>
    </w:rPr>
  </w:style>
  <w:style w:type="character" w:customStyle="1" w:styleId="aqj">
    <w:name w:val="aqj"/>
    <w:basedOn w:val="DefaultParagraphFont"/>
  </w:style>
  <w:style w:type="paragraph" w:customStyle="1" w:styleId="m-1630028892506291077m2139585265960154009gmail-m8335718472696148689msolistparagraph">
    <w:name w:val="m_-1630028892506291077m_2139585265960154009gmail-m_8335718472696148689msolistparagraph"/>
    <w:basedOn w:val="Normal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Professor;</vt:lpstr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Professor;</dc:title>
  <dc:creator>BT2</dc:creator>
  <cp:lastModifiedBy>svce</cp:lastModifiedBy>
  <cp:revision>7</cp:revision>
  <cp:lastPrinted>2009-07-18T09:00:00Z</cp:lastPrinted>
  <dcterms:created xsi:type="dcterms:W3CDTF">2021-12-08T04:50:00Z</dcterms:created>
  <dcterms:modified xsi:type="dcterms:W3CDTF">2021-12-17T10:12:00Z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1033-11.2.0.9747</vt:lpwstr>
  </property>
</Properties>
</file>